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7718744"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8346A7">
        <w:rPr>
          <w:b/>
          <w:noProof/>
          <w:sz w:val="24"/>
          <w:lang w:eastAsia="zh-CN"/>
        </w:rPr>
        <w:t>3228</w:t>
      </w:r>
    </w:p>
    <w:p w14:paraId="73A4442F" w14:textId="15346E8C"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0A8A1C8"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5D77BA">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186B5F5D" w:rsidR="001E41F3" w:rsidRPr="001424C6" w:rsidRDefault="00CA3D13" w:rsidP="00025BA8">
            <w:pPr>
              <w:pStyle w:val="CRCoverPage"/>
              <w:spacing w:after="0"/>
              <w:rPr>
                <w:noProof/>
                <w:lang w:eastAsia="zh-CN"/>
              </w:rPr>
            </w:pPr>
            <w:r>
              <w:rPr>
                <w:b/>
                <w:noProof/>
                <w:sz w:val="28"/>
                <w:lang w:eastAsia="zh-CN"/>
              </w:rPr>
              <w:t>0484</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595F4EBD" w:rsidR="001E41F3" w:rsidRPr="001424C6" w:rsidRDefault="005744DF" w:rsidP="005744DF">
            <w:pPr>
              <w:pStyle w:val="CRCoverPage"/>
              <w:spacing w:after="0"/>
              <w:ind w:left="100"/>
              <w:rPr>
                <w:noProof/>
              </w:rPr>
            </w:pPr>
            <w:r w:rsidRPr="005744DF">
              <w:rPr>
                <w:noProof/>
                <w:lang w:eastAsia="zh-CN"/>
              </w:rPr>
              <w:t>Supporting Spending Limits for AM policies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FE07D8B" w:rsidR="001E41F3" w:rsidRPr="001424C6" w:rsidRDefault="009A2E3D">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E32862" w:rsidR="00554458" w:rsidRPr="001424C6" w:rsidRDefault="00F86979" w:rsidP="00FF5746">
            <w:pPr>
              <w:pStyle w:val="CRCoverPage"/>
              <w:spacing w:after="0"/>
              <w:ind w:left="100"/>
              <w:rPr>
                <w:noProof/>
              </w:rPr>
            </w:pPr>
            <w:r>
              <w:rPr>
                <w:rFonts w:eastAsia="等线"/>
              </w:rPr>
              <w:t xml:space="preserve">As described in </w:t>
            </w:r>
            <w:r w:rsidR="00DD639F">
              <w:rPr>
                <w:rFonts w:eastAsia="等线"/>
              </w:rPr>
              <w:t>S2-2301632</w:t>
            </w:r>
            <w:r w:rsidR="008F62A2">
              <w:rPr>
                <w:rFonts w:eastAsia="等线"/>
              </w:rPr>
              <w:t xml:space="preserve">(TS23.502 CR#3777), </w:t>
            </w:r>
            <w:r w:rsidR="008F62A2" w:rsidRPr="008F62A2">
              <w:rPr>
                <w:rFonts w:eastAsia="等线"/>
              </w:rPr>
              <w:t>Policy decisions based on spending limits is a function that allows PCF taking actions related to the status of policy counters that are maintained in the CHF</w:t>
            </w:r>
            <w:r w:rsidR="008F62A2">
              <w:rPr>
                <w:rFonts w:eastAsia="等线"/>
              </w:rPr>
              <w:t xml:space="preserve"> in non-roaming case</w:t>
            </w:r>
            <w:r w:rsidR="008F62A2" w:rsidRPr="008F62A2">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337D5CFC" w:rsidR="005F32B7" w:rsidRPr="00DC187B" w:rsidRDefault="00657D5F" w:rsidP="00EF4351">
            <w:pPr>
              <w:pStyle w:val="CRCoverPage"/>
              <w:spacing w:after="0"/>
              <w:ind w:left="100"/>
              <w:rPr>
                <w:noProof/>
                <w:lang w:eastAsia="zh-CN"/>
              </w:rPr>
            </w:pPr>
            <w:r>
              <w:rPr>
                <w:rFonts w:eastAsia="等线"/>
                <w:lang w:eastAsia="zh-CN"/>
              </w:rPr>
              <w:t>Add spending limit report retrieval procedure before making AM policy decisions</w:t>
            </w:r>
            <w:r w:rsidR="00554458" w:rsidRPr="00554458">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25D90CA" w:rsidR="001E41F3" w:rsidRPr="001424C6" w:rsidRDefault="00657D5F" w:rsidP="00DC187B">
            <w:pPr>
              <w:pStyle w:val="CRCoverPage"/>
              <w:spacing w:after="0"/>
              <w:ind w:left="100"/>
              <w:rPr>
                <w:noProof/>
              </w:rPr>
            </w:pPr>
            <w:r w:rsidRPr="00657D5F">
              <w:rPr>
                <w:rFonts w:eastAsia="等线"/>
              </w:rPr>
              <w:t>SLAMUP is not supported in R18.</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6873BC2" w:rsidR="001E41F3" w:rsidRPr="001424C6" w:rsidRDefault="00497313" w:rsidP="00497313">
            <w:pPr>
              <w:pStyle w:val="CRCoverPage"/>
              <w:spacing w:after="0"/>
              <w:ind w:left="100"/>
              <w:rPr>
                <w:noProof/>
              </w:rPr>
            </w:pPr>
            <w:r>
              <w:rPr>
                <w:noProof/>
                <w:lang w:eastAsia="zh-CN"/>
              </w:rPr>
              <w:t>5.1.1</w:t>
            </w:r>
            <w:r w:rsidR="004E255D">
              <w:rPr>
                <w:noProof/>
                <w:lang w:eastAsia="zh-CN"/>
              </w:rPr>
              <w:t xml:space="preserve">, </w:t>
            </w:r>
            <w:r>
              <w:rPr>
                <w:noProof/>
                <w:lang w:eastAsia="zh-CN"/>
              </w:rPr>
              <w:t>5.1.2.1.1</w:t>
            </w:r>
            <w:r w:rsidR="004E255D">
              <w:rPr>
                <w:noProof/>
                <w:lang w:eastAsia="zh-CN"/>
              </w:rPr>
              <w:t xml:space="preserve">, </w:t>
            </w:r>
            <w:r>
              <w:rPr>
                <w:noProof/>
                <w:lang w:eastAsia="zh-CN"/>
              </w:rPr>
              <w:t>5.1.2.1.2</w:t>
            </w:r>
            <w:r w:rsidR="004E255D">
              <w:rPr>
                <w:noProof/>
                <w:lang w:eastAsia="zh-CN"/>
              </w:rPr>
              <w:t xml:space="preserve">, </w:t>
            </w:r>
            <w:r>
              <w:rPr>
                <w:noProof/>
                <w:lang w:eastAsia="zh-CN"/>
              </w:rPr>
              <w:t>5.1.2.2, 5.1.3.1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OpenAPI.</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6A40441" w14:textId="77777777" w:rsidR="005D77BA" w:rsidRDefault="005D77BA" w:rsidP="005D77BA">
      <w:pPr>
        <w:pStyle w:val="30"/>
        <w:rPr>
          <w:lang w:eastAsia="zh-CN"/>
        </w:rPr>
      </w:pPr>
      <w:bookmarkStart w:id="4" w:name="_Toc28005431"/>
      <w:bookmarkStart w:id="5" w:name="_Toc36038103"/>
      <w:bookmarkStart w:id="6" w:name="_Toc45133300"/>
      <w:bookmarkStart w:id="7" w:name="_Toc51762128"/>
      <w:bookmarkStart w:id="8" w:name="_Toc59016533"/>
      <w:bookmarkStart w:id="9" w:name="_Toc68167502"/>
      <w:bookmarkStart w:id="10" w:name="_Toc138668163"/>
      <w:r>
        <w:rPr>
          <w:lang w:eastAsia="zh-CN"/>
        </w:rPr>
        <w:t>5.1.1</w:t>
      </w:r>
      <w:r>
        <w:rPr>
          <w:lang w:eastAsia="ja-JP"/>
        </w:rPr>
        <w:tab/>
      </w:r>
      <w:r>
        <w:rPr>
          <w:lang w:eastAsia="zh-CN"/>
        </w:rPr>
        <w:t>AM Policy Association Establishment</w:t>
      </w:r>
      <w:bookmarkEnd w:id="4"/>
      <w:bookmarkEnd w:id="5"/>
      <w:bookmarkEnd w:id="6"/>
      <w:bookmarkEnd w:id="7"/>
      <w:bookmarkEnd w:id="8"/>
      <w:bookmarkEnd w:id="9"/>
      <w:bookmarkEnd w:id="10"/>
    </w:p>
    <w:p w14:paraId="4D440010" w14:textId="77777777" w:rsidR="005D77BA" w:rsidRDefault="005D77BA" w:rsidP="005D77BA">
      <w:r>
        <w:t>This procedure concerns the following scenarios:</w:t>
      </w:r>
    </w:p>
    <w:p w14:paraId="44C34678" w14:textId="77777777" w:rsidR="005D77BA" w:rsidRDefault="005D77BA" w:rsidP="005D77BA">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12734F93" w14:textId="77777777" w:rsidR="005D77BA" w:rsidRDefault="005D77BA" w:rsidP="005D77BA">
      <w:pPr>
        <w:pStyle w:val="B10"/>
      </w:pPr>
      <w:r>
        <w:t>2.</w:t>
      </w:r>
      <w:r>
        <w:tab/>
        <w:t>The AMF re-allocation with PCF change in handover procedure and registration procedure.</w:t>
      </w:r>
    </w:p>
    <w:p w14:paraId="6CC0760B" w14:textId="77777777" w:rsidR="005D77BA" w:rsidRDefault="005D77BA" w:rsidP="005D77BA">
      <w:pPr>
        <w:pStyle w:val="B10"/>
      </w:pPr>
      <w:r>
        <w:t>3.</w:t>
      </w:r>
      <w:r>
        <w:tab/>
        <w:t xml:space="preserve">UE </w:t>
      </w:r>
      <w:r>
        <w:rPr>
          <w:lang w:eastAsia="zh-CN"/>
        </w:rPr>
        <w:t>registers with 5GS during the UE moving from EPS to 5GS when there is no existing AM Policy Association.</w:t>
      </w:r>
    </w:p>
    <w:bookmarkStart w:id="11" w:name="_MON_1690952170"/>
    <w:bookmarkEnd w:id="11"/>
    <w:p w14:paraId="2E7D7451" w14:textId="386F6C6F" w:rsidR="005D77BA" w:rsidRDefault="005D77BA" w:rsidP="005D77BA">
      <w:pPr>
        <w:pStyle w:val="TH"/>
        <w:rPr>
          <w:ins w:id="12" w:author="SY-China Telecom" w:date="2023-08-01T15:10:00Z"/>
          <w:rFonts w:ascii="Times New Roman" w:eastAsia="Times New Roman" w:hAnsi="Times New Roman"/>
          <w:b w:val="0"/>
        </w:rPr>
      </w:pPr>
      <w:del w:id="13" w:author="SY-China Telecom" w:date="2023-08-01T15:10:00Z">
        <w:r w:rsidRPr="00F80CB2" w:rsidDel="006D3BFA">
          <w:rPr>
            <w:rFonts w:ascii="Times New Roman" w:eastAsia="Times New Roman" w:hAnsi="Times New Roman"/>
            <w:b w:val="0"/>
          </w:rPr>
          <w:object w:dxaOrig="8931" w:dyaOrig="6234" w14:anchorId="2467A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94.5pt" o:ole="">
              <v:imagedata r:id="rId16" o:title=""/>
            </v:shape>
            <o:OLEObject Type="Embed" ProgID="Word.Picture.8" ShapeID="_x0000_i1025" DrawAspect="Content" ObjectID="_1753531369" r:id="rId17"/>
          </w:object>
        </w:r>
      </w:del>
    </w:p>
    <w:bookmarkStart w:id="14" w:name="_MON_1752408465"/>
    <w:bookmarkEnd w:id="14"/>
    <w:p w14:paraId="259FB58B" w14:textId="23FE59AD" w:rsidR="006D3BFA" w:rsidRDefault="00EA0C9C" w:rsidP="005D77BA">
      <w:pPr>
        <w:pStyle w:val="TH"/>
        <w:rPr>
          <w:rFonts w:ascii="Times New Roman" w:eastAsia="Times New Roman" w:hAnsi="Times New Roman"/>
          <w:b w:val="0"/>
        </w:rPr>
      </w:pPr>
      <w:ins w:id="15" w:author="SY-China Telecom" w:date="2023-08-01T15:10:00Z">
        <w:r w:rsidRPr="00F80CB2">
          <w:rPr>
            <w:rFonts w:ascii="Times New Roman" w:eastAsia="Times New Roman" w:hAnsi="Times New Roman"/>
            <w:b w:val="0"/>
          </w:rPr>
          <w:object w:dxaOrig="8930" w:dyaOrig="7371" w14:anchorId="7B0464EB">
            <v:shape id="_x0000_i1026" type="#_x0000_t75" style="width:422pt;height:348.5pt" o:ole="">
              <v:imagedata r:id="rId18" o:title=""/>
            </v:shape>
            <o:OLEObject Type="Embed" ProgID="Word.Picture.8" ShapeID="_x0000_i1026" DrawAspect="Content" ObjectID="_1753531370" r:id="rId19"/>
          </w:object>
        </w:r>
      </w:ins>
    </w:p>
    <w:p w14:paraId="707ADACD" w14:textId="4E2B07F2" w:rsidR="008774F7" w:rsidRDefault="008774F7" w:rsidP="005D77BA">
      <w:pPr>
        <w:pStyle w:val="TH"/>
      </w:pPr>
    </w:p>
    <w:p w14:paraId="1DE405B2" w14:textId="77777777" w:rsidR="005D77BA" w:rsidRDefault="005D77BA" w:rsidP="005D77BA">
      <w:pPr>
        <w:pStyle w:val="TF"/>
      </w:pPr>
      <w:r>
        <w:t>Figure 5.1.1-1: AM Policy Association Establishment procedure</w:t>
      </w:r>
    </w:p>
    <w:p w14:paraId="4FBB2EF7" w14:textId="77777777" w:rsidR="005D77BA" w:rsidRDefault="005D77BA" w:rsidP="005D77BA">
      <w:r>
        <w:lastRenderedPageBreak/>
        <w:t>This procedure concerns both roaming and non-roaming scenarios.</w:t>
      </w:r>
    </w:p>
    <w:p w14:paraId="5B05A780" w14:textId="77777777" w:rsidR="005D77BA" w:rsidRDefault="005D77BA" w:rsidP="005D77BA">
      <w:r>
        <w:t>In the non-roaming case the role of the V-PCF is performed by the PCF. For the roaming scenarios, the V-PCF interacts with the AMF.</w:t>
      </w:r>
    </w:p>
    <w:p w14:paraId="02F7B750" w14:textId="77777777" w:rsidR="005D77BA" w:rsidRDefault="005D77BA" w:rsidP="005D77BA">
      <w:r>
        <w:t>Step 2 - step 5 are not executed in the roaming case.</w:t>
      </w:r>
    </w:p>
    <w:p w14:paraId="74403B6C" w14:textId="77777777" w:rsidR="005D77BA" w:rsidRDefault="005D77BA" w:rsidP="005D77BA">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5F348363" w14:textId="77777777" w:rsidR="005D77BA" w:rsidRDefault="005D77BA" w:rsidP="005D77BA">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7CA1661F" w14:textId="77777777" w:rsidR="005D77BA" w:rsidRDefault="005D77BA" w:rsidP="005D77BA">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56D7A873" w14:textId="77777777" w:rsidR="005D77BA" w:rsidRDefault="005D77BA" w:rsidP="005D77BA">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2A6620EA" w14:textId="77777777" w:rsidR="005D77BA" w:rsidRDefault="005D77BA" w:rsidP="005D77BA">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2B098262" w14:textId="77777777" w:rsidR="005D77BA" w:rsidRDefault="005D77BA" w:rsidP="005D77BA">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2ECC0DF3" w14:textId="41DC71D3" w:rsidR="006D3BFA" w:rsidRDefault="005D77BA" w:rsidP="006D3BFA">
      <w:pPr>
        <w:pStyle w:val="B10"/>
        <w:rPr>
          <w:ins w:id="16" w:author="SY-China Telecom" w:date="2023-08-01T15:20:00Z"/>
        </w:rPr>
      </w:pPr>
      <w:r>
        <w:t>6.</w:t>
      </w:r>
      <w:r>
        <w:rPr>
          <w:lang w:eastAsia="zh-CN"/>
        </w:rPr>
        <w:tab/>
      </w:r>
      <w:r>
        <w:t>The (V-)PCF makes the requested policy decision including Access and Mobility control policy information, and may determine applicable Policy Control Request Trigger(s).</w:t>
      </w:r>
    </w:p>
    <w:p w14:paraId="410784D1" w14:textId="7F90B6A3" w:rsidR="006D3BFA" w:rsidRPr="00EA0C9C" w:rsidRDefault="00EA0C9C" w:rsidP="00EA0C9C">
      <w:pPr>
        <w:pStyle w:val="B10"/>
      </w:pPr>
      <w:ins w:id="17" w:author="SY-China Telecom" w:date="2023-08-01T15:20:00Z">
        <w:r>
          <w:t>7.</w:t>
        </w:r>
        <w:r>
          <w:rPr>
            <w:lang w:eastAsia="zh-CN"/>
          </w:rPr>
          <w:tab/>
        </w:r>
      </w:ins>
      <w:ins w:id="18" w:author="SY-China Telecom" w:date="2023-08-01T15:22:00Z">
        <w:r>
          <w:rPr>
            <w:lang w:eastAsia="zh-CN"/>
          </w:rPr>
          <w:t>In non-roaming case, i</w:t>
        </w:r>
        <w:r w:rsidRPr="00EA0C9C">
          <w:t>f the PCF determines that the policy decision depends on the status of the policy counters available at the CHF, and such reporting is not established for the subscriber, the PCF initiates an Initial Spending Limit Report Retrieval as defined in clause</w:t>
        </w:r>
      </w:ins>
      <w:ins w:id="19" w:author="SY-China Telecom" w:date="2023-08-01T15:24:00Z">
        <w:r>
          <w:t> </w:t>
        </w:r>
      </w:ins>
      <w:ins w:id="20" w:author="SY-China Telecom" w:date="2023-08-01T15:22:00Z">
        <w:r w:rsidRPr="00EA0C9C">
          <w:t>5.3.2. If policy counter status reporting is already established for the subscriber, and the PCF determines that the status o</w:t>
        </w:r>
        <w:r>
          <w:t>f additional policy counters is</w:t>
        </w:r>
        <w:r w:rsidRPr="00EA0C9C">
          <w:t xml:space="preserve"> required, the PCF initiates an Intermediate Spending Limit Report Retrieval as defined in clause</w:t>
        </w:r>
      </w:ins>
      <w:ins w:id="21" w:author="SY-China Telecom" w:date="2023-08-01T15:24:00Z">
        <w:r>
          <w:t> </w:t>
        </w:r>
      </w:ins>
      <w:ins w:id="22" w:author="SY-China Telecom" w:date="2023-08-01T15:22:00Z">
        <w:r>
          <w:t>5.3.3</w:t>
        </w:r>
      </w:ins>
      <w:ins w:id="23" w:author="SY-China Telecom" w:date="2023-08-01T15:20:00Z">
        <w:r>
          <w:t>.</w:t>
        </w:r>
      </w:ins>
    </w:p>
    <w:p w14:paraId="53A7089B" w14:textId="3DF65C94" w:rsidR="005D77BA" w:rsidRDefault="005D77BA" w:rsidP="005D77BA">
      <w:pPr>
        <w:pStyle w:val="B10"/>
      </w:pPr>
      <w:del w:id="24" w:author="SY-China Telecom" w:date="2023-08-01T15:20:00Z">
        <w:r w:rsidDel="006D3BFA">
          <w:delText>7</w:delText>
        </w:r>
      </w:del>
      <w:ins w:id="25" w:author="SY-China Telecom" w:date="2023-08-01T15:20:00Z">
        <w:r w:rsidR="006D3BFA">
          <w:t>8</w:t>
        </w:r>
      </w:ins>
      <w:r>
        <w:t>.</w:t>
      </w:r>
      <w:r>
        <w:rPr>
          <w:lang w:eastAsia="zh-CN"/>
        </w:rPr>
        <w:tab/>
      </w:r>
      <w:r>
        <w:t>The (V</w:t>
      </w:r>
      <w:r w:rsidRPr="00AD115E">
        <w:t>-</w:t>
      </w:r>
      <w:r>
        <w:t>)PCF sends an HTTP "201 Created" response to the AMF with the determined policies as described in clause 4.2.2 of 3GPP TS 29.507 [7], e.g.:</w:t>
      </w:r>
    </w:p>
    <w:p w14:paraId="4A0212ED" w14:textId="77777777" w:rsidR="005D77BA" w:rsidRDefault="005D77BA" w:rsidP="005D77BA">
      <w:pPr>
        <w:pStyle w:val="B2"/>
      </w:pPr>
      <w:r>
        <w:t>-</w:t>
      </w:r>
      <w:r>
        <w:tab/>
        <w:t>Access and Mobility control Policy including Service Area Restrictions, and/or a RAT Frequency Selection Priority (RFSP) Index; and/or</w:t>
      </w:r>
    </w:p>
    <w:p w14:paraId="4C9CE829" w14:textId="77777777" w:rsidR="005D77BA" w:rsidRDefault="005D77BA" w:rsidP="005D77BA">
      <w:pPr>
        <w:pStyle w:val="B2"/>
      </w:pPr>
      <w:r>
        <w:t>-</w:t>
      </w:r>
      <w:r>
        <w:tab/>
        <w:t>Policy Control Request Triggers and related policy information</w:t>
      </w:r>
      <w:r w:rsidRPr="00F80CB2">
        <w:t>.</w:t>
      </w:r>
      <w:r>
        <w:t>;</w:t>
      </w:r>
    </w:p>
    <w:p w14:paraId="3A835379" w14:textId="57C80A10" w:rsidR="005D77BA" w:rsidRDefault="005D77BA" w:rsidP="005D77BA">
      <w:pPr>
        <w:pStyle w:val="B2"/>
      </w:pPr>
      <w:del w:id="26" w:author="SY-China Telecom" w:date="2023-08-01T15:20:00Z">
        <w:r w:rsidDel="006D3BFA">
          <w:delText>7a</w:delText>
        </w:r>
      </w:del>
      <w:ins w:id="27" w:author="SY-China Telecom" w:date="2023-08-01T15:20:00Z">
        <w:r w:rsidR="006D3BFA">
          <w:t>8a</w:t>
        </w:r>
      </w:ins>
      <w:r>
        <w:t>.</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5B2615FB" w14:textId="4BAB6041" w:rsidR="005D77BA" w:rsidRDefault="005D77BA" w:rsidP="005D77BA">
      <w:pPr>
        <w:pStyle w:val="B2"/>
      </w:pPr>
      <w:del w:id="28" w:author="SY-China Telecom" w:date="2023-08-01T15:20:00Z">
        <w:r w:rsidDel="006D3BFA">
          <w:delText>7b</w:delText>
        </w:r>
      </w:del>
      <w:ins w:id="29" w:author="SY-China Telecom" w:date="2023-08-01T15:20:00Z">
        <w:r w:rsidR="006D3BFA">
          <w:t>8b</w:t>
        </w:r>
      </w:ins>
      <w:r>
        <w:t>.</w:t>
      </w:r>
      <w:r>
        <w:tab/>
        <w:t>The BSF responds with "201 Created" if the registration of the PCF for the UE was successful.</w:t>
      </w:r>
    </w:p>
    <w:p w14:paraId="5F2633E5" w14:textId="3345F586" w:rsidR="005D77BA" w:rsidRDefault="005D77BA" w:rsidP="005D77BA">
      <w:pPr>
        <w:pStyle w:val="B10"/>
      </w:pPr>
      <w:del w:id="30" w:author="SY-China Telecom" w:date="2023-08-01T15:20:00Z">
        <w:r w:rsidDel="006D3BFA">
          <w:lastRenderedPageBreak/>
          <w:delText>8</w:delText>
        </w:r>
      </w:del>
      <w:ins w:id="31" w:author="SY-China Telecom" w:date="2023-08-01T15:20:00Z">
        <w:r w:rsidR="006D3BFA">
          <w:t>9</w:t>
        </w:r>
      </w:ins>
      <w:r>
        <w:t>.</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57A1BFBE" w14:textId="77777777" w:rsidR="005D77BA" w:rsidRDefault="005D77BA" w:rsidP="005D77BA">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7345B6E9" w14:textId="77777777" w:rsidR="005D77BA" w:rsidRDefault="005D77BA" w:rsidP="005D77BA">
      <w:pPr>
        <w:pStyle w:val="B10"/>
        <w:rPr>
          <w:noProof/>
        </w:rPr>
      </w:pPr>
      <w:r>
        <w:tab/>
        <w:t>When the feature "</w:t>
      </w:r>
      <w:r>
        <w:rPr>
          <w:lang w:eastAsia="zh-CN"/>
        </w:rPr>
        <w:t>RFSPValidityTime</w:t>
      </w:r>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5486EF25" w14:textId="77777777" w:rsidR="005D77BA" w:rsidRDefault="005D77BA" w:rsidP="005D77BA">
      <w:pPr>
        <w:pStyle w:val="NO"/>
      </w:pPr>
      <w:r>
        <w:rPr>
          <w:lang w:eastAsia="zh-CN"/>
        </w:rPr>
        <w:t>NOTE 2:</w:t>
      </w:r>
      <w:r>
        <w:rPr>
          <w:lang w:eastAsia="zh-CN"/>
        </w:rPr>
        <w:tab/>
        <w:t xml:space="preserve">The RFSP validity time indicated by the PCF when the feature </w:t>
      </w:r>
      <w:r>
        <w:t>"</w:t>
      </w:r>
      <w:r>
        <w:rPr>
          <w:lang w:eastAsia="zh-CN"/>
        </w:rPr>
        <w:t>RFSPValidityTime</w:t>
      </w:r>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57914ADD" w14:textId="77777777" w:rsidR="005D77BA" w:rsidRPr="005A3EA5" w:rsidRDefault="005D77BA" w:rsidP="005D77BA">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Allowed NSSAI and the UE related context information available at the AMF can also be used.</w:t>
      </w:r>
    </w:p>
    <w:p w14:paraId="07867EAF" w14:textId="77777777" w:rsidR="00121C7C" w:rsidRPr="005D77BA"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4D6916">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C22F46A" w14:textId="77777777" w:rsidR="005D77BA" w:rsidRDefault="005D77BA" w:rsidP="005D77BA">
      <w:pPr>
        <w:pStyle w:val="50"/>
        <w:rPr>
          <w:lang w:eastAsia="zh-CN"/>
        </w:rPr>
      </w:pPr>
      <w:bookmarkStart w:id="32" w:name="_Toc28005434"/>
      <w:bookmarkStart w:id="33" w:name="_Toc36038106"/>
      <w:bookmarkStart w:id="34" w:name="_Toc45133303"/>
      <w:bookmarkStart w:id="35" w:name="_Toc51762131"/>
      <w:bookmarkStart w:id="36" w:name="_Toc59016536"/>
      <w:bookmarkStart w:id="37" w:name="_Toc68167505"/>
      <w:bookmarkStart w:id="38" w:name="_Toc138668166"/>
      <w:r>
        <w:rPr>
          <w:lang w:eastAsia="zh-CN"/>
        </w:rPr>
        <w:t>5.1.2.1.1</w:t>
      </w:r>
      <w:r>
        <w:rPr>
          <w:lang w:eastAsia="zh-CN"/>
        </w:rPr>
        <w:tab/>
        <w:t>AM Policy Association Modification initiated by the AMF without AMF relocation</w:t>
      </w:r>
      <w:bookmarkEnd w:id="32"/>
      <w:bookmarkEnd w:id="33"/>
      <w:bookmarkEnd w:id="34"/>
      <w:bookmarkEnd w:id="35"/>
      <w:bookmarkEnd w:id="36"/>
      <w:bookmarkEnd w:id="37"/>
      <w:bookmarkEnd w:id="38"/>
    </w:p>
    <w:p w14:paraId="74075CE6" w14:textId="77777777" w:rsidR="005D77BA" w:rsidRDefault="005D77BA" w:rsidP="005D77BA">
      <w:r>
        <w:rPr>
          <w:lang w:eastAsia="ja-JP"/>
        </w:rPr>
        <w:t>This procedure is performed</w:t>
      </w:r>
      <w:r>
        <w:t xml:space="preserve"> when a Policy Control Request Trigger condition is met.</w:t>
      </w:r>
    </w:p>
    <w:p w14:paraId="5983CDF4" w14:textId="4B37D6ED" w:rsidR="005D77BA" w:rsidRDefault="00445045" w:rsidP="005D77BA">
      <w:pPr>
        <w:pStyle w:val="TH"/>
        <w:rPr>
          <w:ins w:id="39" w:author="SY-China Telecom" w:date="2023-08-01T15:11:00Z"/>
          <w:rFonts w:ascii="Times New Roman" w:eastAsia="Times New Roman" w:hAnsi="Times New Roman"/>
          <w:b w:val="0"/>
        </w:rPr>
      </w:pPr>
      <w:del w:id="40" w:author="SY-China Telecom" w:date="2023-08-01T15:11:00Z">
        <w:r w:rsidRPr="00F80CB2" w:rsidDel="006D3BFA">
          <w:rPr>
            <w:rFonts w:ascii="Times New Roman" w:eastAsia="Times New Roman" w:hAnsi="Times New Roman"/>
            <w:b w:val="0"/>
          </w:rPr>
          <w:object w:dxaOrig="7230" w:dyaOrig="6518" w14:anchorId="7A57E140">
            <v:shape id="_x0000_i1027" type="#_x0000_t75" style="width:361.5pt;height:286.5pt" o:ole="">
              <v:imagedata r:id="rId20" o:title="" cropbottom="8312f"/>
            </v:shape>
            <o:OLEObject Type="Embed" ProgID="Word.Picture.8" ShapeID="_x0000_i1027" DrawAspect="Content" ObjectID="_1753531371" r:id="rId21"/>
          </w:object>
        </w:r>
      </w:del>
    </w:p>
    <w:bookmarkStart w:id="41" w:name="_MON_1752410806"/>
    <w:bookmarkEnd w:id="41"/>
    <w:p w14:paraId="383D0EFA" w14:textId="70709339" w:rsidR="006D3BFA" w:rsidRDefault="00645376" w:rsidP="005D77BA">
      <w:pPr>
        <w:pStyle w:val="TH"/>
        <w:rPr>
          <w:rFonts w:ascii="Times New Roman" w:eastAsia="Times New Roman" w:hAnsi="Times New Roman"/>
          <w:b w:val="0"/>
        </w:rPr>
      </w:pPr>
      <w:ins w:id="42" w:author="SY-China Telecom" w:date="2023-08-01T15:11:00Z">
        <w:r w:rsidRPr="00F80CB2">
          <w:rPr>
            <w:rFonts w:ascii="Times New Roman" w:eastAsia="Times New Roman" w:hAnsi="Times New Roman"/>
            <w:b w:val="0"/>
          </w:rPr>
          <w:object w:dxaOrig="9214" w:dyaOrig="6520" w14:anchorId="19744E3C">
            <v:shape id="_x0000_i1028" type="#_x0000_t75" style="width:460pt;height:286pt" o:ole="">
              <v:imagedata r:id="rId22" o:title="" cropbottom="8312f"/>
            </v:shape>
            <o:OLEObject Type="Embed" ProgID="Word.Picture.8" ShapeID="_x0000_i1028" DrawAspect="Content" ObjectID="_1753531372" r:id="rId23"/>
          </w:object>
        </w:r>
      </w:ins>
    </w:p>
    <w:p w14:paraId="43521B60" w14:textId="0F3DBA91" w:rsidR="00445045" w:rsidRDefault="00445045" w:rsidP="005D77BA">
      <w:pPr>
        <w:pStyle w:val="TH"/>
      </w:pPr>
    </w:p>
    <w:p w14:paraId="3080E0C9" w14:textId="77777777" w:rsidR="005D77BA" w:rsidRDefault="005D77BA" w:rsidP="005D77BA">
      <w:pPr>
        <w:pStyle w:val="TF"/>
      </w:pPr>
      <w:r>
        <w:t>Figure 5.1.2.1.1-1: AMF-initiated AM Policy Association Modification without AMF relocation procedure</w:t>
      </w:r>
    </w:p>
    <w:p w14:paraId="5B3C3C03" w14:textId="77777777" w:rsidR="005D77BA" w:rsidRDefault="005D77BA" w:rsidP="005D77BA">
      <w:r>
        <w:t>This procedure concerns both roaming and non-roaming scenarios.</w:t>
      </w:r>
    </w:p>
    <w:p w14:paraId="30D71363" w14:textId="77777777" w:rsidR="005D77BA" w:rsidRDefault="005D77BA" w:rsidP="005D77BA">
      <w:r>
        <w:t>In the non-roaming case the role of the V-PCF is performed by the PCF. For the roaming scenarios, the V-PCF interacts with the AMF.</w:t>
      </w:r>
    </w:p>
    <w:p w14:paraId="460F7DB4" w14:textId="77777777" w:rsidR="005D77BA" w:rsidRDefault="005D77BA" w:rsidP="005D77BA">
      <w:pPr>
        <w:pStyle w:val="B10"/>
        <w:rPr>
          <w:lang w:eastAsia="zh-CN"/>
        </w:rPr>
      </w:pPr>
      <w:r>
        <w:rPr>
          <w:lang w:eastAsia="zh-CN"/>
        </w:rPr>
        <w:lastRenderedPageBreak/>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5B5639D5" w14:textId="602E5F35" w:rsidR="005D77BA" w:rsidRDefault="005D77BA" w:rsidP="005D77BA">
      <w:pPr>
        <w:pStyle w:val="B10"/>
        <w:rPr>
          <w:ins w:id="43" w:author="SY-China Telecom" w:date="2023-08-01T15:31:00Z"/>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6E075EE0" w14:textId="4B80D953" w:rsidR="00EA0C9C" w:rsidRPr="00EA0C9C" w:rsidRDefault="0014337F" w:rsidP="0014337F">
      <w:pPr>
        <w:pStyle w:val="B10"/>
        <w:rPr>
          <w:lang w:eastAsia="zh-CN"/>
        </w:rPr>
      </w:pPr>
      <w:ins w:id="44" w:author="SY-China Telecom" w:date="2023-08-01T15:31:00Z">
        <w:r>
          <w:rPr>
            <w:lang w:eastAsia="zh-CN"/>
          </w:rPr>
          <w:t>3</w:t>
        </w:r>
        <w:r w:rsidR="00EA0C9C">
          <w:rPr>
            <w:lang w:eastAsia="zh-CN"/>
          </w:rPr>
          <w:t>.</w:t>
        </w:r>
        <w:r w:rsidR="00EA0C9C">
          <w:rPr>
            <w:lang w:eastAsia="zh-CN"/>
          </w:rPr>
          <w:tab/>
        </w:r>
      </w:ins>
      <w:ins w:id="45" w:author="SY-China Telecom" w:date="2023-08-01T15:52:00Z">
        <w:r w:rsidR="00F425CE">
          <w:rPr>
            <w:lang w:eastAsia="zh-CN"/>
          </w:rPr>
          <w:t>In non-roaming c</w:t>
        </w:r>
      </w:ins>
      <w:ins w:id="46" w:author="SY-China Telecom" w:date="2023-08-01T15:53:00Z">
        <w:r w:rsidR="00F425CE">
          <w:rPr>
            <w:lang w:eastAsia="zh-CN"/>
          </w:rPr>
          <w:t>ase, i</w:t>
        </w:r>
      </w:ins>
      <w:ins w:id="47" w:author="SY-China Telecom" w:date="2023-08-01T15:52:00Z">
        <w:r w:rsidR="00F425CE" w:rsidRPr="00F425CE">
          <w:rPr>
            <w:lang w:eastAsia="zh-CN"/>
          </w:rPr>
          <w:t>f the PCF determines that the policy decision depends on the status of the policy counters available at the CHF and such reporting is not established for the subscriber, the PCF initiates an Initial Spending Limit Report as defined in cl</w:t>
        </w:r>
        <w:r w:rsidR="00C41FB1">
          <w:rPr>
            <w:lang w:eastAsia="zh-CN"/>
          </w:rPr>
          <w:t>ause</w:t>
        </w:r>
      </w:ins>
      <w:ins w:id="48" w:author="SY-China Telecom" w:date="2023-08-02T09:53:00Z">
        <w:r w:rsidR="00C41FB1">
          <w:t> </w:t>
        </w:r>
      </w:ins>
      <w:ins w:id="49" w:author="SY-China Telecom" w:date="2023-08-01T15:52:00Z">
        <w:r w:rsidR="00F425CE" w:rsidRPr="00F425CE">
          <w:rPr>
            <w:lang w:eastAsia="zh-CN"/>
          </w:rPr>
          <w:t>5.3.2. If policy counter status reporting is already established for the subscriber, and the PCF decides to modify the list of subscribed policy counters, the PCF sends an Intermediate Spending Li</w:t>
        </w:r>
        <w:r w:rsidR="00C41FB1">
          <w:rPr>
            <w:lang w:eastAsia="zh-CN"/>
          </w:rPr>
          <w:t>mit Report as defined in clause</w:t>
        </w:r>
      </w:ins>
      <w:ins w:id="50" w:author="SY-China Telecom" w:date="2023-08-02T09:53:00Z">
        <w:r w:rsidR="00C41FB1">
          <w:t> </w:t>
        </w:r>
      </w:ins>
      <w:ins w:id="51" w:author="SY-China Telecom" w:date="2023-08-01T15:52:00Z">
        <w:r w:rsidR="00F425CE" w:rsidRPr="00F425CE">
          <w:rPr>
            <w:lang w:eastAsia="zh-CN"/>
          </w:rPr>
          <w:t>5.3.3. If the PCF decides to unsubscribe any future status notification of policy counters, it sends a Final Spending Limit Report Request to cancel the request for reporting the change of the status of the policy counters available at the</w:t>
        </w:r>
        <w:r w:rsidR="00C41FB1">
          <w:rPr>
            <w:lang w:eastAsia="zh-CN"/>
          </w:rPr>
          <w:t xml:space="preserve"> CHF as defined in clause</w:t>
        </w:r>
      </w:ins>
      <w:ins w:id="52" w:author="SY-China Telecom" w:date="2023-08-02T09:53:00Z">
        <w:r w:rsidR="00C41FB1">
          <w:t> </w:t>
        </w:r>
      </w:ins>
      <w:ins w:id="53" w:author="SY-China Telecom" w:date="2023-08-01T15:52:00Z">
        <w:r w:rsidR="00F425CE">
          <w:rPr>
            <w:lang w:eastAsia="zh-CN"/>
          </w:rPr>
          <w:t>5.3.4</w:t>
        </w:r>
      </w:ins>
      <w:ins w:id="54" w:author="SY-China Telecom" w:date="2023-08-01T15:31:00Z">
        <w:r w:rsidR="00EA0C9C">
          <w:rPr>
            <w:lang w:eastAsia="zh-CN"/>
          </w:rPr>
          <w:t>.</w:t>
        </w:r>
      </w:ins>
    </w:p>
    <w:p w14:paraId="15F5793F" w14:textId="1580793C" w:rsidR="005D77BA" w:rsidRDefault="005D77BA" w:rsidP="005D77BA">
      <w:pPr>
        <w:pStyle w:val="B10"/>
      </w:pPr>
      <w:del w:id="55" w:author="SY-China Telecom" w:date="2023-08-01T15:29:00Z">
        <w:r w:rsidDel="00EA0C9C">
          <w:rPr>
            <w:lang w:eastAsia="zh-CN"/>
          </w:rPr>
          <w:delText>3</w:delText>
        </w:r>
      </w:del>
      <w:ins w:id="56" w:author="SY-China Telecom" w:date="2023-08-01T15:29:00Z">
        <w:r w:rsidR="00EA0C9C">
          <w:rPr>
            <w:lang w:eastAsia="zh-CN"/>
          </w:rPr>
          <w:t>4</w:t>
        </w:r>
      </w:ins>
      <w:r>
        <w:rPr>
          <w:lang w:eastAsia="zh-CN"/>
        </w:rPr>
        <w:t>.</w:t>
      </w:r>
      <w:r>
        <w:rPr>
          <w:lang w:eastAsia="zh-CN"/>
        </w:rPr>
        <w:tab/>
      </w:r>
      <w:r>
        <w:t>The (V</w:t>
      </w:r>
      <w:r w:rsidRPr="00A278DF">
        <w:t>-</w:t>
      </w:r>
      <w:r>
        <w:t>)PCF stores the information received in step 2 and makes the policy decision.</w:t>
      </w:r>
    </w:p>
    <w:p w14:paraId="053929B3" w14:textId="17C97806" w:rsidR="005D77BA" w:rsidRDefault="005D77BA" w:rsidP="005D77BA">
      <w:pPr>
        <w:pStyle w:val="B10"/>
        <w:rPr>
          <w:lang w:eastAsia="zh-CN"/>
        </w:rPr>
      </w:pPr>
      <w:del w:id="57" w:author="SY-China Telecom" w:date="2023-08-01T15:29:00Z">
        <w:r w:rsidDel="00EA0C9C">
          <w:rPr>
            <w:lang w:eastAsia="zh-CN"/>
          </w:rPr>
          <w:delText>4</w:delText>
        </w:r>
      </w:del>
      <w:ins w:id="58" w:author="SY-China Telecom" w:date="2023-08-01T15:29:00Z">
        <w:r w:rsidR="00EA0C9C">
          <w:rPr>
            <w:lang w:eastAsia="zh-CN"/>
          </w:rPr>
          <w:t>5</w:t>
        </w:r>
      </w:ins>
      <w:r>
        <w:rPr>
          <w:lang w:eastAsia="zh-CN"/>
        </w:rPr>
        <w:t>.</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7D017A43" w14:textId="6566A496" w:rsidR="005D77BA" w:rsidRDefault="005D77BA" w:rsidP="005D77BA">
      <w:pPr>
        <w:pStyle w:val="B10"/>
        <w:rPr>
          <w:lang w:eastAsia="zh-CN"/>
        </w:rPr>
      </w:pPr>
      <w:del w:id="59" w:author="SY-China Telecom" w:date="2023-08-01T15:29:00Z">
        <w:r w:rsidDel="00EA0C9C">
          <w:rPr>
            <w:lang w:eastAsia="zh-CN"/>
          </w:rPr>
          <w:delText>4a</w:delText>
        </w:r>
      </w:del>
      <w:ins w:id="60" w:author="SY-China Telecom" w:date="2023-08-01T15:29:00Z">
        <w:r w:rsidR="00EA0C9C">
          <w:rPr>
            <w:lang w:eastAsia="zh-CN"/>
          </w:rPr>
          <w:t>5a</w:t>
        </w:r>
      </w:ins>
      <w:r>
        <w:rPr>
          <w:lang w:eastAsia="zh-CN"/>
        </w:rPr>
        <w:t>.</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3CBC4C0F" w14:textId="597CF3EB" w:rsidR="005D77BA" w:rsidRDefault="005D77BA" w:rsidP="005D77BA">
      <w:pPr>
        <w:pStyle w:val="B10"/>
        <w:rPr>
          <w:lang w:eastAsia="zh-CN"/>
        </w:rPr>
      </w:pPr>
      <w:del w:id="61" w:author="SY-China Telecom" w:date="2023-08-01T15:29:00Z">
        <w:r w:rsidDel="00EA0C9C">
          <w:rPr>
            <w:lang w:eastAsia="zh-CN"/>
          </w:rPr>
          <w:delText>4b</w:delText>
        </w:r>
      </w:del>
      <w:ins w:id="62" w:author="SY-China Telecom" w:date="2023-08-01T15:29:00Z">
        <w:r w:rsidR="00EA0C9C">
          <w:rPr>
            <w:lang w:eastAsia="zh-CN"/>
          </w:rPr>
          <w:t>5b</w:t>
        </w:r>
      </w:ins>
      <w:r>
        <w:rPr>
          <w:lang w:eastAsia="zh-CN"/>
        </w:rPr>
        <w:t>.</w:t>
      </w:r>
      <w:r>
        <w:rPr>
          <w:lang w:eastAsia="zh-CN"/>
        </w:rPr>
        <w:tab/>
        <w:t>The AF (either directly or via the NEF) sends an HTTP "204 No Content" response as defined in 3GPP TS 29.534 [50] clause 4.2.7.2.</w:t>
      </w:r>
    </w:p>
    <w:p w14:paraId="1EBEAEB2" w14:textId="4BC41B7C" w:rsidR="005D77BA" w:rsidRDefault="005D77BA" w:rsidP="005D77BA">
      <w:pPr>
        <w:pStyle w:val="B10"/>
        <w:rPr>
          <w:lang w:eastAsia="zh-CN"/>
        </w:rPr>
      </w:pPr>
      <w:del w:id="63" w:author="SY-China Telecom" w:date="2023-08-01T15:29:00Z">
        <w:r w:rsidDel="00EA0C9C">
          <w:rPr>
            <w:lang w:eastAsia="zh-CN"/>
          </w:rPr>
          <w:delText>5</w:delText>
        </w:r>
      </w:del>
      <w:ins w:id="64" w:author="SY-China Telecom" w:date="2023-08-01T15:29:00Z">
        <w:r w:rsidR="00EA0C9C">
          <w:rPr>
            <w:lang w:eastAsia="zh-CN"/>
          </w:rPr>
          <w:t>6</w:t>
        </w:r>
      </w:ins>
      <w:r>
        <w:rPr>
          <w:lang w:eastAsia="zh-CN"/>
        </w:rPr>
        <w:t>.</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4B3C38B4" w14:textId="77777777" w:rsidR="00A41541" w:rsidRPr="005D77BA"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5F9AC8D" w14:textId="77777777" w:rsidR="005D77BA" w:rsidRDefault="005D77BA" w:rsidP="005D77BA">
      <w:pPr>
        <w:pStyle w:val="50"/>
        <w:rPr>
          <w:lang w:eastAsia="zh-CN"/>
        </w:rPr>
      </w:pPr>
      <w:bookmarkStart w:id="65" w:name="_Toc138668167"/>
      <w:r>
        <w:rPr>
          <w:lang w:eastAsia="zh-CN"/>
        </w:rPr>
        <w:t>5.1.2.1.2</w:t>
      </w:r>
      <w:r>
        <w:rPr>
          <w:lang w:eastAsia="zh-CN"/>
        </w:rPr>
        <w:tab/>
        <w:t>AM Policy Association Modification with old PCF during AMF relocation</w:t>
      </w:r>
      <w:bookmarkEnd w:id="65"/>
    </w:p>
    <w:p w14:paraId="165D7BB6" w14:textId="77777777" w:rsidR="005D77BA" w:rsidRDefault="005D77BA" w:rsidP="005D77BA">
      <w:r>
        <w:rPr>
          <w:lang w:eastAsia="ja-JP"/>
        </w:rPr>
        <w:t>This procedure is performed</w:t>
      </w:r>
      <w:r>
        <w:t xml:space="preserve"> when </w:t>
      </w:r>
      <w:r>
        <w:rPr>
          <w:lang w:eastAsia="zh-CN"/>
        </w:rPr>
        <w:t>AMF relocation is performed and the old PCF is selected by the new AMF</w:t>
      </w:r>
      <w:r>
        <w:t xml:space="preserve">. </w:t>
      </w:r>
    </w:p>
    <w:bookmarkStart w:id="66" w:name="_MON_1712158361"/>
    <w:bookmarkEnd w:id="66"/>
    <w:p w14:paraId="1B5FAA78" w14:textId="62E2DE72" w:rsidR="005D77BA" w:rsidRDefault="005D77BA" w:rsidP="005D77BA">
      <w:pPr>
        <w:pStyle w:val="TH"/>
        <w:rPr>
          <w:ins w:id="67" w:author="SY-China Telecom" w:date="2023-08-01T15:11:00Z"/>
        </w:rPr>
      </w:pPr>
      <w:del w:id="68" w:author="SY-China Telecom" w:date="2023-08-01T15:11:00Z">
        <w:r w:rsidDel="006D3BFA">
          <w:object w:dxaOrig="7655" w:dyaOrig="4817" w14:anchorId="3786B5D0">
            <v:shape id="_x0000_i1029" type="#_x0000_t75" style="width:382pt;height:242.5pt" o:ole="">
              <v:imagedata r:id="rId24" o:title=""/>
            </v:shape>
            <o:OLEObject Type="Embed" ProgID="Word.Picture.8" ShapeID="_x0000_i1029" DrawAspect="Content" ObjectID="_1753531373" r:id="rId25"/>
          </w:object>
        </w:r>
      </w:del>
    </w:p>
    <w:bookmarkStart w:id="69" w:name="_MON_1752410829"/>
    <w:bookmarkEnd w:id="69"/>
    <w:p w14:paraId="347C9A20" w14:textId="74C4F57E" w:rsidR="006D3BFA" w:rsidRDefault="00645376" w:rsidP="005D77BA">
      <w:pPr>
        <w:pStyle w:val="TH"/>
      </w:pPr>
      <w:ins w:id="70" w:author="SY-China Telecom" w:date="2023-08-01T15:11:00Z">
        <w:r>
          <w:object w:dxaOrig="9128" w:dyaOrig="5386" w14:anchorId="2B3187E1">
            <v:shape id="_x0000_i1030" type="#_x0000_t75" style="width:455.5pt;height:271.5pt" o:ole="">
              <v:imagedata r:id="rId26" o:title=""/>
            </v:shape>
            <o:OLEObject Type="Embed" ProgID="Word.Picture.8" ShapeID="_x0000_i1030" DrawAspect="Content" ObjectID="_1753531374" r:id="rId27"/>
          </w:object>
        </w:r>
      </w:ins>
    </w:p>
    <w:p w14:paraId="45BF1F8E" w14:textId="24453CE4" w:rsidR="00723142" w:rsidRDefault="00723142" w:rsidP="005D77BA">
      <w:pPr>
        <w:pStyle w:val="TH"/>
      </w:pPr>
    </w:p>
    <w:p w14:paraId="401B7DA8" w14:textId="77777777" w:rsidR="005D77BA" w:rsidRDefault="005D77BA" w:rsidP="005D77BA">
      <w:pPr>
        <w:pStyle w:val="TF"/>
      </w:pPr>
      <w:r>
        <w:t>Figure 5.1.2.1.2-1: AMF-initiated AM Policy Association Modification with old PCF during AMF relocation procedure</w:t>
      </w:r>
    </w:p>
    <w:p w14:paraId="79B07B7B" w14:textId="77777777" w:rsidR="005D77BA" w:rsidRDefault="005D77BA" w:rsidP="005D77BA">
      <w:r>
        <w:t>This procedure concerns both roaming and non-roaming scenarios.</w:t>
      </w:r>
    </w:p>
    <w:p w14:paraId="027E1BA4" w14:textId="77777777" w:rsidR="005D77BA" w:rsidRDefault="005D77BA" w:rsidP="005D77BA">
      <w:r>
        <w:t>In the non-roaming case the role of the V-PCF is performed by the PCF. For the roaming scenarios, the V-PCF interacts with the AMF.</w:t>
      </w:r>
    </w:p>
    <w:p w14:paraId="3AF72318" w14:textId="77777777" w:rsidR="005D77BA" w:rsidRDefault="005D77BA" w:rsidP="005D77BA">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360A1242" w14:textId="77777777" w:rsidR="005D77BA" w:rsidRDefault="005D77BA" w:rsidP="005D77BA">
      <w:pPr>
        <w:pStyle w:val="B10"/>
        <w:rPr>
          <w:lang w:eastAsia="zh-CN"/>
        </w:rPr>
      </w:pPr>
      <w:r>
        <w:rPr>
          <w:lang w:eastAsia="zh-CN"/>
        </w:rPr>
        <w:lastRenderedPageBreak/>
        <w:t>2.</w:t>
      </w:r>
      <w:r>
        <w:rPr>
          <w:lang w:eastAsia="zh-CN"/>
        </w:rPr>
        <w:tab/>
        <w:t>Based on local policies, the new AMF decides to contact with (V-)PCF and update the resource identified by the resource URI received in step 1.</w:t>
      </w:r>
    </w:p>
    <w:p w14:paraId="3B6B43D8" w14:textId="77777777" w:rsidR="005D77BA" w:rsidRDefault="005D77BA" w:rsidP="005D77BA">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1D169574" w14:textId="77777777" w:rsidR="005D77BA" w:rsidRDefault="005D77BA" w:rsidP="005D77BA">
      <w:pPr>
        <w:pStyle w:val="B10"/>
      </w:pPr>
      <w:r>
        <w:rPr>
          <w:lang w:eastAsia="zh-CN"/>
        </w:rPr>
        <w:tab/>
        <w:t xml:space="preserve">When the feature </w:t>
      </w:r>
      <w:r>
        <w:t xml:space="preserve">"FeatureRenegotiation" is supported, the HTTP POST request </w:t>
      </w:r>
      <w:r>
        <w:rPr>
          <w:rStyle w:val="B1Char"/>
        </w:rPr>
        <w:t xml:space="preserve">to the </w:t>
      </w:r>
      <w:r>
        <w:t>"Individual AM Policy Association" resource also contains the features supported by the new AMF and the feature related information, if applicable.</w:t>
      </w:r>
    </w:p>
    <w:p w14:paraId="067050C5" w14:textId="67A7AFD6" w:rsidR="005D77BA" w:rsidRDefault="005D77BA" w:rsidP="005D77BA">
      <w:pPr>
        <w:pStyle w:val="EditorsNote"/>
        <w:rPr>
          <w:ins w:id="71" w:author="SY-China Telecom" w:date="2023-08-01T15:59:00Z"/>
        </w:rPr>
      </w:pPr>
      <w:r>
        <w:t>Editor's Note: It is FFS whether additional information is required in the feature renegotiation procedure.</w:t>
      </w:r>
    </w:p>
    <w:p w14:paraId="2711A58C" w14:textId="49A997D9" w:rsidR="003E0F6B" w:rsidRPr="003E0F6B" w:rsidRDefault="003E0F6B" w:rsidP="003E0F6B">
      <w:pPr>
        <w:pStyle w:val="B10"/>
        <w:rPr>
          <w:lang w:eastAsia="zh-CN"/>
        </w:rPr>
      </w:pPr>
      <w:ins w:id="72" w:author="SY-China Telecom" w:date="2023-08-01T15:59:00Z">
        <w:r>
          <w:rPr>
            <w:lang w:eastAsia="zh-CN"/>
          </w:rPr>
          <w:t>4.</w:t>
        </w:r>
        <w:r>
          <w:rPr>
            <w:lang w:eastAsia="zh-CN"/>
          </w:rPr>
          <w:tab/>
        </w:r>
        <w:r w:rsidRPr="003E0F6B">
          <w:rPr>
            <w:lang w:eastAsia="zh-CN"/>
          </w:rPr>
          <w:t>In non-roaming case, if the PCF determines that the policy decision depends on the status of the policy counters available at the CHF and such reporting is not established for the subscriber, the PCF initiates an Initial Spending Li</w:t>
        </w:r>
        <w:r w:rsidR="00C41FB1">
          <w:rPr>
            <w:lang w:eastAsia="zh-CN"/>
          </w:rPr>
          <w:t>mit Report as defined in clause</w:t>
        </w:r>
      </w:ins>
      <w:ins w:id="73" w:author="SY-China Telecom" w:date="2023-08-02T09:53:00Z">
        <w:r w:rsidR="00C41FB1">
          <w:t> </w:t>
        </w:r>
      </w:ins>
      <w:ins w:id="74" w:author="SY-China Telecom" w:date="2023-08-01T15:59:00Z">
        <w:r w:rsidRPr="003E0F6B">
          <w:rPr>
            <w:lang w:eastAsia="zh-CN"/>
          </w:rPr>
          <w:t>5.3.2. If policy counter status reporting is already established for the subscriber, and the PCF decides to modify the list of subscribed policy counters, the PCF sends an Intermediate Spending Li</w:t>
        </w:r>
        <w:r w:rsidR="00C41FB1">
          <w:rPr>
            <w:lang w:eastAsia="zh-CN"/>
          </w:rPr>
          <w:t>mit Report as defined in clause</w:t>
        </w:r>
      </w:ins>
      <w:ins w:id="75" w:author="SY-China Telecom" w:date="2023-08-02T09:53:00Z">
        <w:r w:rsidR="00C41FB1">
          <w:t> </w:t>
        </w:r>
      </w:ins>
      <w:ins w:id="76" w:author="SY-China Telecom" w:date="2023-08-01T15:59:00Z">
        <w:r w:rsidRPr="003E0F6B">
          <w:rPr>
            <w:lang w:eastAsia="zh-CN"/>
          </w:rPr>
          <w:t>5.3.3. If the PCF decides to unsubscribe any future status notification of policy counters, it sends a Final Spending Limit Report Request to cancel the request for reporting the change of the status of the policy counters available at the</w:t>
        </w:r>
        <w:r w:rsidR="00C41FB1">
          <w:rPr>
            <w:lang w:eastAsia="zh-CN"/>
          </w:rPr>
          <w:t xml:space="preserve"> CHF as defined in clause</w:t>
        </w:r>
      </w:ins>
      <w:ins w:id="77" w:author="SY-China Telecom" w:date="2023-08-02T09:53:00Z">
        <w:r w:rsidR="00C41FB1">
          <w:t> </w:t>
        </w:r>
      </w:ins>
      <w:ins w:id="78" w:author="SY-China Telecom" w:date="2023-08-01T15:59:00Z">
        <w:r>
          <w:rPr>
            <w:lang w:eastAsia="zh-CN"/>
          </w:rPr>
          <w:t>5.3.4.</w:t>
        </w:r>
      </w:ins>
    </w:p>
    <w:p w14:paraId="1DD74FF0" w14:textId="28C1A218" w:rsidR="005D77BA" w:rsidRDefault="005D77BA" w:rsidP="005D77BA">
      <w:pPr>
        <w:pStyle w:val="B10"/>
        <w:rPr>
          <w:lang w:eastAsia="zh-CN"/>
        </w:rPr>
      </w:pPr>
      <w:del w:id="79" w:author="SY-China Telecom" w:date="2023-08-01T15:58:00Z">
        <w:r w:rsidDel="003E0F6B">
          <w:rPr>
            <w:lang w:eastAsia="zh-CN"/>
          </w:rPr>
          <w:delText>4</w:delText>
        </w:r>
      </w:del>
      <w:ins w:id="80" w:author="SY-China Telecom" w:date="2023-08-01T15:58:00Z">
        <w:r w:rsidR="003E0F6B">
          <w:rPr>
            <w:lang w:eastAsia="zh-CN"/>
          </w:rPr>
          <w:t>5</w:t>
        </w:r>
      </w:ins>
      <w:r>
        <w:rPr>
          <w:lang w:eastAsia="zh-CN"/>
        </w:rPr>
        <w:t>.</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682270C5" w14:textId="77777777" w:rsidR="005D77BA" w:rsidRDefault="005D77BA" w:rsidP="005D77BA">
      <w:pPr>
        <w:pStyle w:val="B10"/>
        <w:rPr>
          <w:lang w:eastAsia="zh-CN"/>
        </w:rPr>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0C4D1374" w14:textId="1EB2B3C6" w:rsidR="005D77BA" w:rsidRDefault="005D77BA" w:rsidP="005D77BA">
      <w:pPr>
        <w:pStyle w:val="B10"/>
      </w:pPr>
      <w:del w:id="81" w:author="SY-China Telecom" w:date="2023-08-01T15:58:00Z">
        <w:r w:rsidDel="003E0F6B">
          <w:rPr>
            <w:lang w:eastAsia="zh-CN"/>
          </w:rPr>
          <w:delText>5</w:delText>
        </w:r>
      </w:del>
      <w:ins w:id="82" w:author="SY-China Telecom" w:date="2023-08-01T15:58:00Z">
        <w:r w:rsidR="003E0F6B">
          <w:rPr>
            <w:lang w:eastAsia="zh-CN"/>
          </w:rPr>
          <w:t>6</w:t>
        </w:r>
      </w:ins>
      <w:r>
        <w:rPr>
          <w:lang w:eastAsia="zh-CN"/>
        </w:rPr>
        <w:t>.</w:t>
      </w:r>
      <w:r>
        <w:rPr>
          <w:lang w:eastAsia="zh-CN"/>
        </w:rPr>
        <w:tab/>
      </w:r>
      <w:r>
        <w:t>The PCF sends an HTTP "200 OK" response to the AMF with:</w:t>
      </w:r>
    </w:p>
    <w:p w14:paraId="03F01379" w14:textId="77777777" w:rsidR="005D77BA" w:rsidRDefault="005D77BA" w:rsidP="005D77BA">
      <w:pPr>
        <w:pStyle w:val="B2"/>
      </w:pPr>
      <w:r>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2C27C3A1" w14:textId="77777777" w:rsidR="005D77BA" w:rsidRDefault="005D77BA" w:rsidP="005D77BA">
      <w:pPr>
        <w:pStyle w:val="B2"/>
      </w:pPr>
      <w:r>
        <w:rPr>
          <w:lang w:eastAsia="zh-CN"/>
        </w:rPr>
        <w:t>b.</w:t>
      </w:r>
      <w:r>
        <w:rPr>
          <w:lang w:eastAsia="zh-CN"/>
        </w:rPr>
        <w:tab/>
        <w:t xml:space="preserve">When the feature </w:t>
      </w:r>
      <w:r>
        <w:t>"FeatureRenegotiation"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C88B396" w14:textId="2C448E40" w:rsidR="005D77BA" w:rsidRDefault="005D77BA" w:rsidP="005D77BA">
      <w:pPr>
        <w:pStyle w:val="B10"/>
        <w:rPr>
          <w:lang w:eastAsia="zh-CN"/>
        </w:rPr>
      </w:pPr>
      <w:del w:id="83" w:author="SY-China Telecom" w:date="2023-08-01T15:58:00Z">
        <w:r w:rsidDel="003E0F6B">
          <w:rPr>
            <w:lang w:eastAsia="zh-CN"/>
          </w:rPr>
          <w:delText>5a</w:delText>
        </w:r>
      </w:del>
      <w:ins w:id="84" w:author="SY-China Telecom" w:date="2023-08-01T15:58:00Z">
        <w:r w:rsidR="003E0F6B">
          <w:rPr>
            <w:lang w:eastAsia="zh-CN"/>
          </w:rPr>
          <w:t>6a</w:t>
        </w:r>
      </w:ins>
      <w:r>
        <w:rPr>
          <w:lang w:eastAsia="zh-CN"/>
        </w:rPr>
        <w:t>.</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735E2887" w14:textId="6B53B5A8" w:rsidR="005D77BA" w:rsidRDefault="005D77BA" w:rsidP="005D77BA">
      <w:pPr>
        <w:pStyle w:val="B10"/>
        <w:rPr>
          <w:lang w:eastAsia="zh-CN"/>
        </w:rPr>
      </w:pPr>
      <w:del w:id="85" w:author="SY-China Telecom" w:date="2023-08-01T15:59:00Z">
        <w:r w:rsidDel="003E0F6B">
          <w:rPr>
            <w:lang w:eastAsia="zh-CN"/>
          </w:rPr>
          <w:delText>5b</w:delText>
        </w:r>
      </w:del>
      <w:ins w:id="86" w:author="SY-China Telecom" w:date="2023-08-01T15:59:00Z">
        <w:r w:rsidR="003E0F6B">
          <w:rPr>
            <w:lang w:eastAsia="zh-CN"/>
          </w:rPr>
          <w:t>6b</w:t>
        </w:r>
      </w:ins>
      <w:r>
        <w:rPr>
          <w:lang w:eastAsia="zh-CN"/>
        </w:rPr>
        <w:t>.</w:t>
      </w:r>
      <w:r>
        <w:rPr>
          <w:lang w:eastAsia="zh-CN"/>
        </w:rPr>
        <w:tab/>
        <w:t>The AF (either directly or via the NEF) sends an HTTP "204 No Content" response as defined in 3GPP TS 29.534 [50] clause 4.2.7.2.</w:t>
      </w:r>
    </w:p>
    <w:p w14:paraId="7E45B53B" w14:textId="038A47D8" w:rsidR="005D77BA" w:rsidRDefault="005D77BA" w:rsidP="005D77BA">
      <w:pPr>
        <w:pStyle w:val="B10"/>
      </w:pPr>
      <w:del w:id="87" w:author="SY-China Telecom" w:date="2023-08-01T15:59:00Z">
        <w:r w:rsidDel="003E0F6B">
          <w:delText>6</w:delText>
        </w:r>
      </w:del>
      <w:ins w:id="88" w:author="SY-China Telecom" w:date="2023-08-01T15:59:00Z">
        <w:r w:rsidR="003E0F6B">
          <w:t>7</w:t>
        </w:r>
      </w:ins>
      <w:r>
        <w:t>.</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4C756377" w14:textId="77777777" w:rsidR="0022496D" w:rsidRPr="005D77BA" w:rsidRDefault="0022496D" w:rsidP="00C274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4D6916">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8704AAF" w14:textId="77777777" w:rsidR="005D77BA" w:rsidRDefault="005D77BA" w:rsidP="005D77BA">
      <w:pPr>
        <w:pStyle w:val="40"/>
        <w:rPr>
          <w:lang w:eastAsia="zh-CN"/>
        </w:rPr>
      </w:pPr>
      <w:bookmarkStart w:id="89" w:name="_Toc138668168"/>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89"/>
    </w:p>
    <w:p w14:paraId="66EE0346" w14:textId="77777777" w:rsidR="005D77BA" w:rsidRDefault="005D77BA" w:rsidP="005D77BA">
      <w:r>
        <w:t>This procedure is performed when the Access and Mobility control policies are changed.</w:t>
      </w:r>
    </w:p>
    <w:bookmarkStart w:id="90" w:name="_MON_1712158562"/>
    <w:bookmarkEnd w:id="90"/>
    <w:p w14:paraId="54007D41" w14:textId="70A979D0" w:rsidR="005D77BA" w:rsidRDefault="005D77BA" w:rsidP="005D77BA">
      <w:pPr>
        <w:pStyle w:val="TH"/>
        <w:rPr>
          <w:ins w:id="91" w:author="SY-China Telecom" w:date="2023-08-01T15:11:00Z"/>
        </w:rPr>
      </w:pPr>
      <w:del w:id="92" w:author="SY-China Telecom" w:date="2023-08-01T15:11:00Z">
        <w:r w:rsidDel="006D3BFA">
          <w:object w:dxaOrig="7937" w:dyaOrig="5555" w14:anchorId="3098292C">
            <v:shape id="_x0000_i1031" type="#_x0000_t75" style="width:399pt;height:280.5pt" o:ole="">
              <v:imagedata r:id="rId28" o:title=""/>
            </v:shape>
            <o:OLEObject Type="Embed" ProgID="Word.Picture.8" ShapeID="_x0000_i1031" DrawAspect="Content" ObjectID="_1753531375" r:id="rId29"/>
          </w:object>
        </w:r>
      </w:del>
    </w:p>
    <w:bookmarkStart w:id="93" w:name="_MON_1752411307"/>
    <w:bookmarkEnd w:id="93"/>
    <w:p w14:paraId="30B3118E" w14:textId="08BC3C95" w:rsidR="006D3BFA" w:rsidRDefault="00645376" w:rsidP="005D77BA">
      <w:pPr>
        <w:pStyle w:val="TH"/>
      </w:pPr>
      <w:ins w:id="94" w:author="SY-China Telecom" w:date="2023-08-01T15:11:00Z">
        <w:r>
          <w:object w:dxaOrig="9072" w:dyaOrig="5557" w14:anchorId="60B54B20">
            <v:shape id="_x0000_i1032" type="#_x0000_t75" style="width:455.5pt;height:280.5pt" o:ole="">
              <v:imagedata r:id="rId30" o:title=""/>
            </v:shape>
            <o:OLEObject Type="Embed" ProgID="Word.Picture.8" ShapeID="_x0000_i1032" DrawAspect="Content" ObjectID="_1753531376" r:id="rId31"/>
          </w:object>
        </w:r>
      </w:ins>
    </w:p>
    <w:p w14:paraId="48C0E621" w14:textId="396CF6CF" w:rsidR="00723142" w:rsidRDefault="00723142" w:rsidP="005D77BA">
      <w:pPr>
        <w:pStyle w:val="TH"/>
      </w:pPr>
    </w:p>
    <w:p w14:paraId="31D204E0" w14:textId="77777777" w:rsidR="005D77BA" w:rsidRDefault="005D77BA" w:rsidP="005D77BA">
      <w:pPr>
        <w:pStyle w:val="TF"/>
        <w:rPr>
          <w:rFonts w:cs="Arial"/>
        </w:rPr>
      </w:pPr>
      <w:r>
        <w:rPr>
          <w:rFonts w:cs="Arial"/>
          <w:color w:val="000000"/>
        </w:rPr>
        <w:t xml:space="preserve">Figure 5.1.2.2-1: PCF-initiated </w:t>
      </w:r>
      <w:r>
        <w:rPr>
          <w:rFonts w:cs="Arial"/>
        </w:rPr>
        <w:t>AM Policy Association Modification procedure</w:t>
      </w:r>
    </w:p>
    <w:p w14:paraId="6111CC2E" w14:textId="77777777" w:rsidR="005D77BA" w:rsidRDefault="005D77BA" w:rsidP="005D77BA">
      <w:r>
        <w:t>This procedure concerns both roaming and non-roaming scenarios.</w:t>
      </w:r>
    </w:p>
    <w:p w14:paraId="02D2F381" w14:textId="77777777" w:rsidR="005D77BA" w:rsidRDefault="005D77BA" w:rsidP="005D77BA">
      <w:r>
        <w:t>In the non-roaming case the role of the V-PCF is performed by the PCF. For the roaming scenarios, the V-PCF interacts with the AMF.</w:t>
      </w:r>
    </w:p>
    <w:p w14:paraId="71D459D4" w14:textId="48A8C874" w:rsidR="005D77BA" w:rsidRDefault="005D77BA">
      <w:pPr>
        <w:pStyle w:val="B10"/>
        <w:numPr>
          <w:ilvl w:val="0"/>
          <w:numId w:val="27"/>
        </w:numPr>
        <w:rPr>
          <w:ins w:id="95" w:author="SY-China Telecom" w:date="2023-08-01T16:02:00Z"/>
        </w:rPr>
        <w:pPrChange w:id="96" w:author="SY-China Telecom" w:date="2023-08-01T16:02:00Z">
          <w:pPr>
            <w:pStyle w:val="B10"/>
          </w:pPr>
        </w:pPrChange>
      </w:pPr>
      <w:del w:id="97" w:author="SY-China Telecom" w:date="2023-08-01T16:02:00Z">
        <w:r w:rsidDel="004A6159">
          <w:delText>1.</w:delText>
        </w:r>
        <w:r w:rsidDel="004A6159">
          <w:tab/>
        </w:r>
      </w:del>
      <w:r>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p>
    <w:p w14:paraId="52D8224D" w14:textId="04FD8D7D" w:rsidR="004A6159" w:rsidRDefault="005B0349" w:rsidP="005B0349">
      <w:pPr>
        <w:pStyle w:val="B10"/>
      </w:pPr>
      <w:ins w:id="98" w:author="SY-China Telecom" w:date="2023-08-02T09:51:00Z">
        <w:r>
          <w:lastRenderedPageBreak/>
          <w:t>2</w:t>
        </w:r>
        <w:r>
          <w:tab/>
        </w:r>
      </w:ins>
      <w:ins w:id="99" w:author="SY-China Telecom" w:date="2023-08-01T16:02:00Z">
        <w:r w:rsidR="004A6159"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ins>
      <w:ins w:id="100" w:author="SY-China Telecom" w:date="2023-08-02T09:44:00Z">
        <w:r w:rsidR="003C44F6">
          <w:rPr>
            <w:lang w:eastAsia="zh-CN"/>
          </w:rPr>
          <w:t> </w:t>
        </w:r>
      </w:ins>
      <w:ins w:id="101" w:author="SY-China Telecom" w:date="2023-08-01T16:02:00Z">
        <w:r w:rsidR="004A6159" w:rsidRPr="004A6159">
          <w:t>5.3.2. If policy counter status reporting is already established for the subscriber, and the PCF decides to modify the list of subscribed policy counters, the PCF sends an Intermediate Spending Limit Report as defined in clause</w:t>
        </w:r>
      </w:ins>
      <w:ins w:id="102" w:author="SY-China Telecom" w:date="2023-08-02T09:44:00Z">
        <w:r w:rsidR="003C44F6">
          <w:rPr>
            <w:lang w:eastAsia="zh-CN"/>
          </w:rPr>
          <w:t> </w:t>
        </w:r>
      </w:ins>
      <w:ins w:id="103" w:author="SY-China Telecom" w:date="2023-08-01T16:02:00Z">
        <w:r w:rsidR="004A6159"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ins>
      <w:ins w:id="104" w:author="SY-China Telecom" w:date="2023-08-02T09:44:00Z">
        <w:r w:rsidR="003C44F6">
          <w:rPr>
            <w:lang w:eastAsia="zh-CN"/>
          </w:rPr>
          <w:t> </w:t>
        </w:r>
      </w:ins>
      <w:ins w:id="105" w:author="SY-China Telecom" w:date="2023-08-01T16:02:00Z">
        <w:r w:rsidR="004A6159" w:rsidRPr="004A6159">
          <w:t>5.3.4.</w:t>
        </w:r>
      </w:ins>
    </w:p>
    <w:p w14:paraId="7A86FC2C" w14:textId="4BC399D8" w:rsidR="005D77BA" w:rsidRDefault="005D77BA" w:rsidP="005D77BA">
      <w:pPr>
        <w:pStyle w:val="B10"/>
      </w:pPr>
      <w:del w:id="106" w:author="SY-China Telecom" w:date="2023-08-01T16:00:00Z">
        <w:r w:rsidDel="004A6159">
          <w:rPr>
            <w:lang w:eastAsia="zh-CN"/>
          </w:rPr>
          <w:delText>2</w:delText>
        </w:r>
      </w:del>
      <w:ins w:id="107" w:author="SY-China Telecom" w:date="2023-08-01T16:00:00Z">
        <w:r w:rsidR="004A6159">
          <w:rPr>
            <w:lang w:eastAsia="zh-CN"/>
          </w:rPr>
          <w:t>3</w:t>
        </w:r>
      </w:ins>
      <w:r>
        <w:rPr>
          <w:lang w:eastAsia="zh-CN"/>
        </w:rPr>
        <w:t>.</w:t>
      </w:r>
      <w:r>
        <w:rPr>
          <w:lang w:eastAsia="zh-CN"/>
        </w:rPr>
        <w:tab/>
      </w:r>
      <w:r>
        <w:t xml:space="preserve">The (V-)PCF makes the policy decision including, Access and Mobility control policy, and may determine applicable Policy Control Request Trigger(s). </w:t>
      </w:r>
    </w:p>
    <w:p w14:paraId="278512F4" w14:textId="6818987A" w:rsidR="005D77BA" w:rsidRDefault="005D77BA" w:rsidP="005D77BA">
      <w:pPr>
        <w:pStyle w:val="B10"/>
      </w:pPr>
      <w:del w:id="108" w:author="SY-China Telecom" w:date="2023-08-01T16:00:00Z">
        <w:r w:rsidDel="004A6159">
          <w:rPr>
            <w:lang w:eastAsia="zh-CN"/>
          </w:rPr>
          <w:delText>3</w:delText>
        </w:r>
      </w:del>
      <w:ins w:id="109" w:author="SY-China Telecom" w:date="2023-08-01T16:00:00Z">
        <w:r w:rsidR="004A6159">
          <w:rPr>
            <w:lang w:eastAsia="zh-CN"/>
          </w:rPr>
          <w:t>4</w:t>
        </w:r>
      </w:ins>
      <w:r>
        <w:rPr>
          <w:lang w:eastAsia="zh-CN"/>
        </w:rPr>
        <w:t>.</w:t>
      </w:r>
      <w:r>
        <w:rPr>
          <w:lang w:eastAsia="zh-CN"/>
        </w:rPr>
        <w:tab/>
      </w:r>
      <w:r>
        <w:t xml:space="preserve">The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3734F4EE" w14:textId="7A80C7F2" w:rsidR="005D77BA" w:rsidRDefault="005D77BA" w:rsidP="005D77BA">
      <w:pPr>
        <w:pStyle w:val="B10"/>
      </w:pPr>
      <w:del w:id="110" w:author="SY-China Telecom" w:date="2023-08-01T16:00:00Z">
        <w:r w:rsidDel="004A6159">
          <w:rPr>
            <w:lang w:eastAsia="zh-CN"/>
          </w:rPr>
          <w:delText>4</w:delText>
        </w:r>
      </w:del>
      <w:ins w:id="111" w:author="SY-China Telecom" w:date="2023-08-01T16:00:00Z">
        <w:r w:rsidR="004A6159">
          <w:rPr>
            <w:lang w:eastAsia="zh-CN"/>
          </w:rPr>
          <w:t>5</w:t>
        </w:r>
      </w:ins>
      <w:r>
        <w:rPr>
          <w:lang w:eastAsia="zh-CN"/>
        </w:rPr>
        <w:t>.</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05A52395" w14:textId="4BC7CAFA" w:rsidR="005D77BA" w:rsidRDefault="005D77BA" w:rsidP="005D77BA">
      <w:pPr>
        <w:pStyle w:val="B10"/>
      </w:pPr>
      <w:del w:id="112" w:author="SY-China Telecom" w:date="2023-08-01T16:00:00Z">
        <w:r w:rsidDel="004A6159">
          <w:delText>4a</w:delText>
        </w:r>
      </w:del>
      <w:ins w:id="113" w:author="SY-China Telecom" w:date="2023-08-01T16:00:00Z">
        <w:r w:rsidR="004A6159">
          <w:t>5a</w:t>
        </w:r>
      </w:ins>
      <w:r>
        <w:t>.</w:t>
      </w:r>
      <w: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2B52CBCB" w14:textId="64F87842" w:rsidR="005D77BA" w:rsidRDefault="005D77BA" w:rsidP="005D77BA">
      <w:pPr>
        <w:pStyle w:val="B10"/>
        <w:rPr>
          <w:lang w:eastAsia="zh-CN"/>
        </w:rPr>
      </w:pPr>
      <w:del w:id="114" w:author="SY-China Telecom" w:date="2023-08-01T16:00:00Z">
        <w:r w:rsidDel="004A6159">
          <w:delText>4b</w:delText>
        </w:r>
      </w:del>
      <w:ins w:id="115" w:author="SY-China Telecom" w:date="2023-08-01T16:00:00Z">
        <w:r w:rsidR="004A6159">
          <w:t>5b</w:t>
        </w:r>
      </w:ins>
      <w:r>
        <w:t>.</w:t>
      </w:r>
      <w:r>
        <w:tab/>
        <w:t>The AF (either directly or via the NEF) sends an HTTP "204 No Content" response as defined in 3GPP TS 29.534 [50] clause 4.2.7.2.</w:t>
      </w:r>
    </w:p>
    <w:p w14:paraId="2260FB39" w14:textId="7FFD64C4" w:rsidR="005D77BA" w:rsidRDefault="005D77BA" w:rsidP="005D77BA">
      <w:pPr>
        <w:pStyle w:val="B10"/>
        <w:rPr>
          <w:lang w:eastAsia="zh-CN"/>
        </w:rPr>
      </w:pPr>
      <w:del w:id="116" w:author="SY-China Telecom" w:date="2023-08-01T16:00:00Z">
        <w:r w:rsidDel="004A6159">
          <w:rPr>
            <w:lang w:eastAsia="zh-CN"/>
          </w:rPr>
          <w:delText>5</w:delText>
        </w:r>
      </w:del>
      <w:ins w:id="117" w:author="SY-China Telecom" w:date="2023-08-01T16:00:00Z">
        <w:r w:rsidR="004A6159">
          <w:rPr>
            <w:lang w:eastAsia="zh-CN"/>
          </w:rPr>
          <w:t>6</w:t>
        </w:r>
      </w:ins>
      <w:r>
        <w:rPr>
          <w:lang w:eastAsia="zh-CN"/>
        </w:rPr>
        <w:t>.</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7179C3E1" w14:textId="77777777" w:rsidR="005D77BA" w:rsidRPr="005D77BA" w:rsidRDefault="005D77BA" w:rsidP="005D7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77BA" w:rsidRPr="001424C6" w14:paraId="65C79B27" w14:textId="77777777" w:rsidTr="0060653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75C94DC" w14:textId="77777777" w:rsidR="005D77BA" w:rsidRPr="001424C6" w:rsidRDefault="005D77BA" w:rsidP="0060653C">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EB9173E" w14:textId="77777777" w:rsidR="0019388D" w:rsidRDefault="0019388D" w:rsidP="0019388D">
      <w:pPr>
        <w:pStyle w:val="40"/>
        <w:rPr>
          <w:lang w:eastAsia="zh-CN"/>
        </w:rPr>
      </w:pPr>
      <w:bookmarkStart w:id="118" w:name="_Toc28005438"/>
      <w:bookmarkStart w:id="119" w:name="_Toc36038110"/>
      <w:bookmarkStart w:id="120" w:name="_Toc45133307"/>
      <w:bookmarkStart w:id="121" w:name="_Toc51762135"/>
      <w:bookmarkStart w:id="122" w:name="_Toc59016540"/>
      <w:bookmarkStart w:id="123" w:name="_Toc68167509"/>
      <w:bookmarkStart w:id="124" w:name="_Toc138668170"/>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118"/>
      <w:bookmarkEnd w:id="119"/>
      <w:bookmarkEnd w:id="120"/>
      <w:bookmarkEnd w:id="121"/>
      <w:bookmarkEnd w:id="122"/>
      <w:bookmarkEnd w:id="123"/>
      <w:bookmarkEnd w:id="124"/>
    </w:p>
    <w:p w14:paraId="0DBD72DA" w14:textId="77777777" w:rsidR="0019388D" w:rsidRDefault="0019388D" w:rsidP="0019388D">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37EBDA0E" w14:textId="77777777" w:rsidR="0019388D" w:rsidRDefault="0019388D" w:rsidP="0019388D">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p w14:paraId="6E192226" w14:textId="7A719052" w:rsidR="0019388D" w:rsidRDefault="0019388D" w:rsidP="0019388D">
      <w:pPr>
        <w:pStyle w:val="TH"/>
        <w:rPr>
          <w:ins w:id="125" w:author="SY-China Telecom" w:date="2023-08-01T15:12:00Z"/>
          <w:rFonts w:eastAsia="Times New Roman"/>
        </w:rPr>
      </w:pPr>
      <w:del w:id="126" w:author="SY-China Telecom" w:date="2023-08-01T15:11:00Z">
        <w:r w:rsidRPr="00F80CB2" w:rsidDel="006D3BFA">
          <w:rPr>
            <w:rFonts w:eastAsia="Times New Roman"/>
          </w:rPr>
          <w:object w:dxaOrig="8408" w:dyaOrig="6893" w14:anchorId="69DF186E">
            <v:shape id="_x0000_i1033" type="#_x0000_t75" style="width:421pt;height:344.5pt" o:ole="">
              <v:imagedata r:id="rId32" o:title=""/>
            </v:shape>
            <o:OLEObject Type="Embed" ProgID="Word.Picture.8" ShapeID="_x0000_i1033" DrawAspect="Content" ObjectID="_1753531377" r:id="rId33"/>
          </w:object>
        </w:r>
      </w:del>
    </w:p>
    <w:bookmarkStart w:id="127" w:name="_MON_1752412073"/>
    <w:bookmarkEnd w:id="127"/>
    <w:p w14:paraId="71BA8682" w14:textId="4BE9F077" w:rsidR="006D3BFA" w:rsidRDefault="00497313" w:rsidP="0019388D">
      <w:pPr>
        <w:pStyle w:val="TH"/>
        <w:rPr>
          <w:rFonts w:eastAsia="Times New Roman"/>
        </w:rPr>
      </w:pPr>
      <w:ins w:id="128" w:author="SY-China Telecom" w:date="2023-08-01T15:12:00Z">
        <w:r w:rsidRPr="00F80CB2">
          <w:rPr>
            <w:rFonts w:eastAsia="Times New Roman"/>
          </w:rPr>
          <w:object w:dxaOrig="9543" w:dyaOrig="7462" w14:anchorId="1BC718A6">
            <v:shape id="_x0000_i1034" type="#_x0000_t75" style="width:478.5pt;height:373.5pt" o:ole="">
              <v:imagedata r:id="rId34" o:title=""/>
            </v:shape>
            <o:OLEObject Type="Embed" ProgID="Word.Picture.8" ShapeID="_x0000_i1034" DrawAspect="Content" ObjectID="_1753531378" r:id="rId35"/>
          </w:object>
        </w:r>
      </w:ins>
    </w:p>
    <w:p w14:paraId="3FB3E926" w14:textId="7853944B" w:rsidR="00723142" w:rsidRDefault="00723142" w:rsidP="0019388D">
      <w:pPr>
        <w:pStyle w:val="TH"/>
      </w:pPr>
    </w:p>
    <w:p w14:paraId="55400E8E" w14:textId="77777777" w:rsidR="0019388D" w:rsidRDefault="0019388D" w:rsidP="0019388D">
      <w:pPr>
        <w:pStyle w:val="TF"/>
      </w:pPr>
      <w:r>
        <w:t>Figure 5.1.3.1-1: AMF-initiated AM Policy Association Termination procedure</w:t>
      </w:r>
    </w:p>
    <w:p w14:paraId="157B3614" w14:textId="77777777" w:rsidR="0019388D" w:rsidRDefault="0019388D" w:rsidP="0019388D">
      <w:r>
        <w:t>This procedure concerns both roaming and non-roaming scenarios.</w:t>
      </w:r>
    </w:p>
    <w:p w14:paraId="32D66499" w14:textId="77777777" w:rsidR="0019388D" w:rsidRDefault="0019388D" w:rsidP="0019388D">
      <w:r>
        <w:t>In the non-roaming case the role of the V-PCF is performed by the PCF. For the roaming scenarios, the V-PCF interacts with the AMF.</w:t>
      </w:r>
    </w:p>
    <w:p w14:paraId="65DE186C" w14:textId="77777777" w:rsidR="0019388D" w:rsidRDefault="0019388D" w:rsidP="0019388D">
      <w:r>
        <w:t>Step 4 and step 5 are not executed in the roaming case.</w:t>
      </w:r>
    </w:p>
    <w:p w14:paraId="145BD515" w14:textId="77777777" w:rsidR="0019388D" w:rsidRDefault="0019388D" w:rsidP="0019388D">
      <w:pPr>
        <w:pStyle w:val="B10"/>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220A450C" w14:textId="12ACFEA5" w:rsidR="0019388D" w:rsidRDefault="0019388D" w:rsidP="0019388D">
      <w:pPr>
        <w:pStyle w:val="B10"/>
        <w:rPr>
          <w:ins w:id="129" w:author="SY-China Telecom" w:date="2023-08-01T16:06:00Z"/>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11B1AB1A" w14:textId="11104378" w:rsidR="00A2359F" w:rsidRPr="00A2359F" w:rsidRDefault="00A2359F" w:rsidP="00A2359F">
      <w:pPr>
        <w:pStyle w:val="B10"/>
        <w:rPr>
          <w:lang w:eastAsia="zh-CN"/>
        </w:rPr>
      </w:pPr>
      <w:ins w:id="130" w:author="SY-China Telecom" w:date="2023-08-01T16:06:00Z">
        <w:r>
          <w:rPr>
            <w:lang w:eastAsia="zh-CN"/>
          </w:rPr>
          <w:t>3.</w:t>
        </w:r>
        <w:r>
          <w:rPr>
            <w:lang w:eastAsia="zh-CN"/>
          </w:rPr>
          <w:tab/>
        </w:r>
      </w:ins>
      <w:ins w:id="131" w:author="SY-China Telecom" w:date="2023-08-01T16:08:00Z">
        <w:r>
          <w:rPr>
            <w:lang w:eastAsia="zh-CN"/>
          </w:rPr>
          <w:t xml:space="preserve">In non-roaming case, </w:t>
        </w:r>
      </w:ins>
      <w:ins w:id="132" w:author="SY-China Telecom" w:date="2023-08-01T16:09:00Z">
        <w:r>
          <w:rPr>
            <w:lang w:eastAsia="zh-CN"/>
          </w:rPr>
          <w:t>i</w:t>
        </w:r>
      </w:ins>
      <w:ins w:id="133" w:author="SY-China Telecom" w:date="2023-08-01T16:07:00Z">
        <w:r w:rsidRPr="00A2359F">
          <w:rPr>
            <w:lang w:eastAsia="zh-CN"/>
          </w:rPr>
          <w:t>f</w:t>
        </w:r>
      </w:ins>
      <w:ins w:id="134" w:author="SY-China Telecom" w:date="2023-08-01T16:09:00Z">
        <w:r>
          <w:rPr>
            <w:lang w:eastAsia="zh-CN"/>
          </w:rPr>
          <w:t xml:space="preserve"> the PCF has subscribed to the policy co</w:t>
        </w:r>
      </w:ins>
      <w:ins w:id="135" w:author="SY-China Telecom" w:date="2023-08-01T16:10:00Z">
        <w:r>
          <w:rPr>
            <w:lang w:eastAsia="zh-CN"/>
          </w:rPr>
          <w:t xml:space="preserve">unter status to the CHF, it invokes the procedure </w:t>
        </w:r>
      </w:ins>
      <w:ins w:id="136" w:author="SY-China Telecom" w:date="2023-08-01T16:12:00Z">
        <w:r>
          <w:rPr>
            <w:lang w:eastAsia="zh-CN"/>
          </w:rPr>
          <w:t xml:space="preserve">Final Spending Limit Report Request </w:t>
        </w:r>
      </w:ins>
      <w:ins w:id="137" w:author="SY-China Telecom" w:date="2023-08-01T16:10:00Z">
        <w:r>
          <w:rPr>
            <w:lang w:eastAsia="zh-CN"/>
          </w:rPr>
          <w:t>defined in clause</w:t>
        </w:r>
        <w:r w:rsidRPr="0067227E">
          <w:rPr>
            <w:lang w:eastAsia="zh-CN"/>
          </w:rPr>
          <w:t> </w:t>
        </w:r>
      </w:ins>
      <w:ins w:id="138" w:author="SY-China Telecom" w:date="2023-08-01T16:11:00Z">
        <w:r>
          <w:rPr>
            <w:lang w:eastAsia="zh-CN"/>
          </w:rPr>
          <w:t>5.3.4</w:t>
        </w:r>
      </w:ins>
      <w:ins w:id="139" w:author="SY-China Telecom" w:date="2023-08-01T16:10:00Z">
        <w:r>
          <w:rPr>
            <w:lang w:eastAsia="zh-CN"/>
          </w:rPr>
          <w:t xml:space="preserve"> to unsubscribe to policy </w:t>
        </w:r>
      </w:ins>
      <w:ins w:id="140" w:author="SY-China Telecom" w:date="2023-08-01T16:11:00Z">
        <w:r>
          <w:rPr>
            <w:lang w:eastAsia="zh-CN"/>
          </w:rPr>
          <w:t>counter status reporting</w:t>
        </w:r>
      </w:ins>
      <w:ins w:id="141" w:author="SY-China Telecom" w:date="2023-08-01T16:06:00Z">
        <w:r>
          <w:rPr>
            <w:lang w:eastAsia="zh-CN"/>
          </w:rPr>
          <w:t>.</w:t>
        </w:r>
      </w:ins>
    </w:p>
    <w:p w14:paraId="7F079C98" w14:textId="5B7F0816" w:rsidR="0019388D" w:rsidRDefault="0019388D" w:rsidP="0019388D">
      <w:pPr>
        <w:pStyle w:val="B10"/>
        <w:rPr>
          <w:lang w:eastAsia="zh-CN"/>
        </w:rPr>
      </w:pPr>
      <w:del w:id="142" w:author="SY-China Telecom" w:date="2023-08-01T16:05:00Z">
        <w:r w:rsidDel="00A2359F">
          <w:rPr>
            <w:lang w:eastAsia="zh-CN"/>
          </w:rPr>
          <w:delText>3</w:delText>
        </w:r>
      </w:del>
      <w:ins w:id="143" w:author="SY-China Telecom" w:date="2023-08-01T16:05:00Z">
        <w:r w:rsidR="00A2359F">
          <w:rPr>
            <w:lang w:eastAsia="zh-CN"/>
          </w:rPr>
          <w:t>4</w:t>
        </w:r>
      </w:ins>
      <w:r>
        <w:rPr>
          <w:lang w:eastAsia="zh-CN"/>
        </w:rPr>
        <w:t>.</w:t>
      </w:r>
      <w:r>
        <w:rPr>
          <w:lang w:eastAsia="zh-CN"/>
        </w:rPr>
        <w:tab/>
        <w:t xml:space="preserve">The (V-)PCF removes the policy context for the UE and sends an </w:t>
      </w:r>
      <w:r>
        <w:t>HTTP "204 No Content" response to the AMF</w:t>
      </w:r>
      <w:r>
        <w:rPr>
          <w:lang w:eastAsia="zh-CN"/>
        </w:rPr>
        <w:t>.</w:t>
      </w:r>
    </w:p>
    <w:p w14:paraId="620F7F1C" w14:textId="6F0BEA4D" w:rsidR="0019388D" w:rsidRDefault="0019388D" w:rsidP="0019388D">
      <w:pPr>
        <w:pStyle w:val="B10"/>
        <w:rPr>
          <w:lang w:eastAsia="zh-CN"/>
        </w:rPr>
      </w:pPr>
      <w:del w:id="144" w:author="SY-China Telecom" w:date="2023-08-01T16:05:00Z">
        <w:r w:rsidDel="00A2359F">
          <w:delText>4</w:delText>
        </w:r>
      </w:del>
      <w:ins w:id="145" w:author="SY-China Telecom" w:date="2023-08-01T16:05:00Z">
        <w:r w:rsidR="00A2359F">
          <w:t>5</w:t>
        </w:r>
      </w:ins>
      <w:r>
        <w:t>.</w:t>
      </w:r>
      <w:r>
        <w:tab/>
      </w:r>
      <w:r>
        <w:rPr>
          <w:lang w:eastAsia="zh-CN"/>
        </w:rPr>
        <w:t xml:space="preserve">The PCF invokes the Nudr_DataRepository_Unsubscribe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r w:rsidRPr="00F80CB2">
        <w:rPr>
          <w:lang w:eastAsia="zh-CN"/>
        </w:rPr>
        <w:t xml:space="preserve"> The PCF invokes also the Nudr_DataRepository_Unsubscribe service operation to unsubscribe from notifications about AM Influence data changes at the UDR by sending an HTTP DELETE request to the "IndividualApplicationDataSubscription" resource if it has subscribed such notification.</w:t>
      </w:r>
    </w:p>
    <w:p w14:paraId="078C33CF" w14:textId="66BA3C26" w:rsidR="0019388D" w:rsidRDefault="0019388D" w:rsidP="0019388D">
      <w:pPr>
        <w:pStyle w:val="B10"/>
      </w:pPr>
      <w:del w:id="146" w:author="SY-China Telecom" w:date="2023-08-01T16:05:00Z">
        <w:r w:rsidDel="00A2359F">
          <w:delText>5</w:delText>
        </w:r>
      </w:del>
      <w:ins w:id="147" w:author="SY-China Telecom" w:date="2023-08-01T16:05:00Z">
        <w:r w:rsidR="00A2359F">
          <w:t>6</w:t>
        </w:r>
      </w:ins>
      <w:r>
        <w:t>.</w:t>
      </w:r>
      <w:r>
        <w:tab/>
      </w:r>
      <w:r>
        <w:rPr>
          <w:lang w:eastAsia="zh-CN"/>
        </w:rPr>
        <w:t xml:space="preserve">The UDR </w:t>
      </w:r>
      <w:r w:rsidRPr="00F80CB2">
        <w:rPr>
          <w:lang w:eastAsia="zh-CN"/>
        </w:rPr>
        <w:t>responds with</w:t>
      </w:r>
      <w:r>
        <w:rPr>
          <w:lang w:eastAsia="zh-CN"/>
        </w:rPr>
        <w:t xml:space="preserve"> HTTP "204 No Content" to the PCF</w:t>
      </w:r>
      <w:r>
        <w:t>.</w:t>
      </w:r>
    </w:p>
    <w:p w14:paraId="28AC4F7D" w14:textId="2C83BAD9" w:rsidR="0019388D" w:rsidRDefault="0019388D" w:rsidP="0019388D">
      <w:pPr>
        <w:pStyle w:val="B10"/>
      </w:pPr>
      <w:del w:id="148" w:author="SY-China Telecom" w:date="2023-08-01T16:05:00Z">
        <w:r w:rsidDel="00A2359F">
          <w:lastRenderedPageBreak/>
          <w:delText>6</w:delText>
        </w:r>
      </w:del>
      <w:ins w:id="149" w:author="SY-China Telecom" w:date="2023-08-01T16:05:00Z">
        <w:r w:rsidR="00A2359F">
          <w:t>7</w:t>
        </w:r>
      </w:ins>
      <w:r>
        <w:t>.</w:t>
      </w:r>
      <w:r>
        <w:tab/>
        <w:t>The PCF may also deregister from the BSF as the PCF for the UE (i.e. as the PCF that handles the AM Policy Association of this UE) by sending an HTTP DELETE request to the "Individual PCF for a UE Binding" resource of the Nbsf_Management_Deregister service as described in clause 4.2.3.3 of 3GPP TS 29.521 [22].</w:t>
      </w:r>
    </w:p>
    <w:p w14:paraId="7572263B" w14:textId="36688DD9" w:rsidR="0019388D" w:rsidRDefault="0019388D" w:rsidP="0019388D">
      <w:pPr>
        <w:pStyle w:val="B10"/>
      </w:pPr>
      <w:del w:id="150" w:author="SY-China Telecom" w:date="2023-08-01T16:05:00Z">
        <w:r w:rsidDel="00A2359F">
          <w:delText>7</w:delText>
        </w:r>
      </w:del>
      <w:ins w:id="151" w:author="SY-China Telecom" w:date="2023-08-01T16:05:00Z">
        <w:r w:rsidR="00A2359F">
          <w:t>8</w:t>
        </w:r>
      </w:ins>
      <w:r>
        <w:t>.</w:t>
      </w:r>
      <w:r>
        <w:tab/>
        <w:t>The BSF responds with "204 No Content" if the deregistration of the PCF for the UE was successful.</w:t>
      </w:r>
    </w:p>
    <w:p w14:paraId="37318BA3" w14:textId="735B9D18" w:rsidR="0019388D" w:rsidRDefault="0019388D" w:rsidP="0019388D">
      <w:pPr>
        <w:pStyle w:val="B10"/>
      </w:pPr>
      <w:del w:id="152" w:author="SY-China Telecom" w:date="2023-08-01T16:05:00Z">
        <w:r w:rsidDel="00A2359F">
          <w:rPr>
            <w:rFonts w:hint="eastAsia"/>
            <w:lang w:eastAsia="zh-CN"/>
          </w:rPr>
          <w:delText>8</w:delText>
        </w:r>
      </w:del>
      <w:ins w:id="153" w:author="SY-China Telecom" w:date="2023-08-01T16:05:00Z">
        <w:r w:rsidR="00A2359F">
          <w:rPr>
            <w:lang w:eastAsia="zh-CN"/>
          </w:rPr>
          <w:t>9</w:t>
        </w:r>
      </w:ins>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 xml:space="preserve">{termNotifUri}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02C6BCC4" w14:textId="18C5A47E" w:rsidR="0019388D" w:rsidRDefault="0019388D" w:rsidP="0019388D">
      <w:pPr>
        <w:pStyle w:val="B10"/>
      </w:pPr>
      <w:del w:id="154" w:author="SY-China Telecom" w:date="2023-08-01T16:05:00Z">
        <w:r w:rsidDel="00A2359F">
          <w:delText>9</w:delText>
        </w:r>
      </w:del>
      <w:ins w:id="155" w:author="SY-China Telecom" w:date="2023-08-01T16:05:00Z">
        <w:r w:rsidR="00A2359F">
          <w:t>10</w:t>
        </w:r>
      </w:ins>
      <w:r>
        <w:t>.</w:t>
      </w:r>
      <w:r>
        <w:tab/>
        <w:t>The AF/NEF sends an HTTP "204 No Content" response to the PCF.</w:t>
      </w:r>
    </w:p>
    <w:p w14:paraId="1D4468CC" w14:textId="4413FE3D" w:rsidR="0019388D" w:rsidRDefault="0019388D" w:rsidP="0019388D">
      <w:pPr>
        <w:pStyle w:val="B10"/>
      </w:pPr>
      <w:del w:id="156" w:author="SY-China Telecom" w:date="2023-08-01T16:05:00Z">
        <w:r w:rsidDel="00A2359F">
          <w:delText>10</w:delText>
        </w:r>
      </w:del>
      <w:ins w:id="157" w:author="SY-China Telecom" w:date="2023-08-01T16:05:00Z">
        <w:r w:rsidR="00A2359F">
          <w:t>11</w:t>
        </w:r>
      </w:ins>
      <w:r>
        <w:t>.</w:t>
      </w:r>
      <w:r>
        <w:tab/>
        <w:t xml:space="preserve">The AF/NEF invokes the Npcf_AMPolicyAuthorization_Delete service operation by sending the HTTP POST request </w:t>
      </w:r>
      <w:r>
        <w:rPr>
          <w:rStyle w:val="B1Char"/>
        </w:rPr>
        <w:t xml:space="preserve">to the </w:t>
      </w:r>
      <w:r>
        <w:t>"Individual Application AM Context"</w:t>
      </w:r>
      <w:r>
        <w:rPr>
          <w:lang w:eastAsia="zh-CN"/>
        </w:rPr>
        <w:t xml:space="preserve"> resource</w:t>
      </w:r>
      <w:r>
        <w:t>.</w:t>
      </w:r>
    </w:p>
    <w:p w14:paraId="6475196D" w14:textId="44E14F53" w:rsidR="0019388D" w:rsidRDefault="0019388D" w:rsidP="0019388D">
      <w:pPr>
        <w:pStyle w:val="B10"/>
      </w:pPr>
      <w:del w:id="158" w:author="SY-China Telecom" w:date="2023-08-01T16:05:00Z">
        <w:r w:rsidDel="00A2359F">
          <w:delText>11</w:delText>
        </w:r>
      </w:del>
      <w:ins w:id="159" w:author="SY-China Telecom" w:date="2023-08-01T16:05:00Z">
        <w:r w:rsidR="00A2359F">
          <w:t>12</w:t>
        </w:r>
      </w:ins>
      <w:r>
        <w:tab/>
        <w:t>The PCF removes the AF application AM session context and sends an HTTP "204 No Content" response to the AF.</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842E8" w14:textId="77777777" w:rsidR="008A539A" w:rsidRDefault="008A539A">
      <w:r>
        <w:separator/>
      </w:r>
    </w:p>
  </w:endnote>
  <w:endnote w:type="continuationSeparator" w:id="0">
    <w:p w14:paraId="5887F566" w14:textId="77777777" w:rsidR="008A539A" w:rsidRDefault="008A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A5764" w14:textId="77777777" w:rsidR="008A539A" w:rsidRDefault="008A539A">
      <w:r>
        <w:separator/>
      </w:r>
    </w:p>
  </w:footnote>
  <w:footnote w:type="continuationSeparator" w:id="0">
    <w:p w14:paraId="25F56F47" w14:textId="77777777" w:rsidR="008A539A" w:rsidRDefault="008A53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6AB"/>
    <w:rsid w:val="004F2565"/>
    <w:rsid w:val="004F5790"/>
    <w:rsid w:val="004F7784"/>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376"/>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46A7"/>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774F7"/>
    <w:rsid w:val="00882383"/>
    <w:rsid w:val="008849BA"/>
    <w:rsid w:val="008863B9"/>
    <w:rsid w:val="00890D4C"/>
    <w:rsid w:val="00891A63"/>
    <w:rsid w:val="00894DCE"/>
    <w:rsid w:val="008A1A83"/>
    <w:rsid w:val="008A45A6"/>
    <w:rsid w:val="008A5064"/>
    <w:rsid w:val="008A539A"/>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3D13"/>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7097"/>
    <w:rsid w:val="00E776E2"/>
    <w:rsid w:val="00E77DAD"/>
    <w:rsid w:val="00E8079D"/>
    <w:rsid w:val="00E81FDC"/>
    <w:rsid w:val="00E84586"/>
    <w:rsid w:val="00E85474"/>
    <w:rsid w:val="00E85A20"/>
    <w:rsid w:val="00E85CC4"/>
    <w:rsid w:val="00E96034"/>
    <w:rsid w:val="00EA0C9C"/>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F01BAF"/>
    <w:rsid w:val="00F05FCC"/>
    <w:rsid w:val="00F0643C"/>
    <w:rsid w:val="00F11805"/>
    <w:rsid w:val="00F11A37"/>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image" Target="media/image10.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E33040-F5CF-4643-A46C-E172E0BB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14</Pages>
  <Words>3523</Words>
  <Characters>20082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105</cp:revision>
  <cp:lastPrinted>1900-01-01T01:00:00Z</cp:lastPrinted>
  <dcterms:created xsi:type="dcterms:W3CDTF">2023-02-19T12:32:00Z</dcterms:created>
  <dcterms:modified xsi:type="dcterms:W3CDTF">2023-08-14T07:16:00Z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